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D86" w:rsidRPr="00F86168" w:rsidRDefault="007A0D86" w:rsidP="007A0D86">
      <w:pPr>
        <w:rPr>
          <w:b/>
          <w:bCs/>
          <w:sz w:val="24"/>
          <w:szCs w:val="24"/>
        </w:rPr>
      </w:pPr>
      <w:r w:rsidRPr="005A34EB">
        <w:rPr>
          <w:b/>
          <w:bCs/>
          <w:i/>
          <w:iCs/>
          <w:noProof/>
          <w:sz w:val="28"/>
          <w:szCs w:val="28"/>
          <w:lang w:eastAsia="fr-FR"/>
        </w:rPr>
        <w:drawing>
          <wp:anchor distT="0" distB="0" distL="114300" distR="114300" simplePos="0" relativeHeight="251659264" behindDoc="0" locked="0" layoutInCell="1" allowOverlap="1" wp14:anchorId="23846DD2" wp14:editId="2A75C7B0">
            <wp:simplePos x="0" y="0"/>
            <wp:positionH relativeFrom="margin">
              <wp:align>center</wp:align>
            </wp:positionH>
            <wp:positionV relativeFrom="paragraph">
              <wp:posOffset>-431775</wp:posOffset>
            </wp:positionV>
            <wp:extent cx="1400175" cy="13525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th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175" cy="1352550"/>
                    </a:xfrm>
                    <a:prstGeom prst="rect">
                      <a:avLst/>
                    </a:prstGeom>
                  </pic:spPr>
                </pic:pic>
              </a:graphicData>
            </a:graphic>
            <wp14:sizeRelH relativeFrom="page">
              <wp14:pctWidth>0</wp14:pctWidth>
            </wp14:sizeRelH>
            <wp14:sizeRelV relativeFrom="page">
              <wp14:pctHeight>0</wp14:pctHeight>
            </wp14:sizeRelV>
          </wp:anchor>
        </w:drawing>
      </w:r>
      <w:r w:rsidR="003C602F">
        <w:rPr>
          <w:b/>
          <w:bCs/>
        </w:rPr>
        <w:t xml:space="preserve">   </w:t>
      </w:r>
      <w:r>
        <w:rPr>
          <w:b/>
          <w:bCs/>
        </w:rPr>
        <w:t xml:space="preserve">  </w:t>
      </w:r>
      <w:r w:rsidRPr="00F86168">
        <w:rPr>
          <w:b/>
          <w:bCs/>
          <w:sz w:val="24"/>
          <w:szCs w:val="24"/>
        </w:rPr>
        <w:t>Appel d’offres</w:t>
      </w:r>
    </w:p>
    <w:p w:rsidR="007A0D86" w:rsidRDefault="003C602F" w:rsidP="007A0D86">
      <w:pPr>
        <w:rPr>
          <w:b/>
          <w:bCs/>
        </w:rPr>
      </w:pPr>
      <w:r>
        <w:rPr>
          <w:b/>
          <w:bCs/>
        </w:rPr>
        <w:t xml:space="preserve">PRESTATIONS DE SERVICES </w:t>
      </w:r>
    </w:p>
    <w:p w:rsidR="003C602F" w:rsidRDefault="003C602F" w:rsidP="007A0D86">
      <w:pPr>
        <w:rPr>
          <w:b/>
          <w:bCs/>
        </w:rPr>
      </w:pPr>
      <w:r>
        <w:rPr>
          <w:b/>
          <w:bCs/>
        </w:rPr>
        <w:t>EN RESTAURATION</w:t>
      </w:r>
    </w:p>
    <w:p w:rsidR="003C602F" w:rsidRPr="00406A92" w:rsidRDefault="003C602F" w:rsidP="007A0D86">
      <w:pPr>
        <w:rPr>
          <w:b/>
          <w:bCs/>
          <w:u w:val="single"/>
        </w:rPr>
      </w:pPr>
      <w:r w:rsidRPr="00406A92">
        <w:rPr>
          <w:b/>
          <w:bCs/>
          <w:u w:val="single"/>
        </w:rPr>
        <w:t>SITE DE RADES</w:t>
      </w:r>
    </w:p>
    <w:p w:rsidR="007A0D86" w:rsidRPr="00F86168" w:rsidRDefault="007A0D86" w:rsidP="007A0D86"/>
    <w:p w:rsidR="007A0D86" w:rsidRPr="00F86168" w:rsidRDefault="007A0D86" w:rsidP="007A0D86"/>
    <w:p w:rsidR="007A0D86" w:rsidRPr="00F86168" w:rsidRDefault="007A0D86" w:rsidP="007A0D86"/>
    <w:tbl>
      <w:tblPr>
        <w:tblW w:w="929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1"/>
      </w:tblGrid>
      <w:tr w:rsidR="007A0D86" w:rsidRPr="00F86168" w:rsidTr="00F83C9F">
        <w:trPr>
          <w:trHeight w:val="989"/>
        </w:trPr>
        <w:tc>
          <w:tcPr>
            <w:tcW w:w="9291" w:type="dxa"/>
          </w:tcPr>
          <w:p w:rsidR="007A0D86" w:rsidRPr="00F86168" w:rsidRDefault="007A0D86" w:rsidP="00F83C9F">
            <w:pPr>
              <w:ind w:left="140"/>
            </w:pPr>
          </w:p>
          <w:p w:rsidR="007A0D86" w:rsidRPr="00F86168" w:rsidRDefault="007A0D86" w:rsidP="00F83C9F">
            <w:pPr>
              <w:jc w:val="center"/>
              <w:rPr>
                <w:b/>
                <w:bCs/>
                <w:sz w:val="36"/>
                <w:szCs w:val="36"/>
              </w:rPr>
            </w:pPr>
            <w:r w:rsidRPr="00F86168">
              <w:rPr>
                <w:b/>
                <w:bCs/>
                <w:sz w:val="36"/>
                <w:szCs w:val="36"/>
              </w:rPr>
              <w:t xml:space="preserve">CAHIER DES CLAUSES ADMINISTRATIVES PARTICULIERES </w:t>
            </w:r>
          </w:p>
          <w:p w:rsidR="007A0D86" w:rsidRPr="00F86168" w:rsidRDefault="007A0D86" w:rsidP="00F83C9F">
            <w:pPr>
              <w:ind w:left="140"/>
            </w:pPr>
          </w:p>
        </w:tc>
      </w:tr>
    </w:tbl>
    <w:p w:rsidR="007A0D86" w:rsidRPr="00F86168" w:rsidRDefault="007A0D86" w:rsidP="007A0D86"/>
    <w:p w:rsidR="007A0D86" w:rsidRPr="00F86168" w:rsidRDefault="007A0D86" w:rsidP="007A0D86"/>
    <w:p w:rsidR="007A0D86" w:rsidRPr="00F86168" w:rsidRDefault="007A0D86" w:rsidP="007A0D86">
      <w:pPr>
        <w:ind w:right="565"/>
        <w:rPr>
          <w:b/>
          <w:bCs/>
          <w:sz w:val="30"/>
          <w:szCs w:val="30"/>
          <w:u w:val="single"/>
        </w:rPr>
      </w:pPr>
      <w:r w:rsidRPr="00F86168">
        <w:rPr>
          <w:b/>
          <w:bCs/>
          <w:sz w:val="30"/>
          <w:szCs w:val="30"/>
          <w:u w:val="single"/>
        </w:rPr>
        <w:t xml:space="preserve">Entre les soussignés : </w:t>
      </w:r>
    </w:p>
    <w:p w:rsidR="007A0D86" w:rsidRPr="00F86168" w:rsidRDefault="007A0D86" w:rsidP="007A0D86">
      <w:pPr>
        <w:ind w:right="565"/>
        <w:rPr>
          <w:b/>
          <w:bCs/>
          <w:sz w:val="30"/>
          <w:szCs w:val="30"/>
          <w:u w:val="single"/>
        </w:rPr>
      </w:pPr>
    </w:p>
    <w:p w:rsidR="007A0D86" w:rsidRPr="00F86168" w:rsidRDefault="007A0D86" w:rsidP="007A0D86">
      <w:pPr>
        <w:ind w:right="565"/>
        <w:rPr>
          <w:rFonts w:asciiTheme="majorBidi" w:hAnsiTheme="majorBidi" w:cstheme="majorBidi"/>
          <w:bCs/>
          <w:sz w:val="24"/>
        </w:rPr>
      </w:pPr>
      <w:r w:rsidRPr="00F86168">
        <w:rPr>
          <w:b/>
          <w:bCs/>
        </w:rPr>
        <w:t>1</w:t>
      </w:r>
      <w:r w:rsidRPr="00F86168">
        <w:t xml:space="preserve"> – </w:t>
      </w:r>
      <w:r w:rsidRPr="00F86168">
        <w:rPr>
          <w:rFonts w:asciiTheme="majorBidi" w:hAnsiTheme="majorBidi" w:cstheme="majorBidi"/>
          <w:sz w:val="24"/>
          <w:shd w:val="clear" w:color="auto" w:fill="FFFFFF"/>
        </w:rPr>
        <w:t>La </w:t>
      </w:r>
      <w:r w:rsidRPr="00F86168">
        <w:rPr>
          <w:rFonts w:asciiTheme="majorBidi" w:hAnsiTheme="majorBidi" w:cstheme="majorBidi"/>
          <w:b/>
          <w:bCs/>
          <w:sz w:val="24"/>
          <w:shd w:val="clear" w:color="auto" w:fill="FFFFFF"/>
        </w:rPr>
        <w:t xml:space="preserve">Fédération Tunisienne de </w:t>
      </w:r>
      <w:proofErr w:type="gramStart"/>
      <w:r w:rsidRPr="00F86168">
        <w:rPr>
          <w:rFonts w:asciiTheme="majorBidi" w:hAnsiTheme="majorBidi" w:cstheme="majorBidi"/>
          <w:b/>
          <w:bCs/>
          <w:sz w:val="24"/>
          <w:shd w:val="clear" w:color="auto" w:fill="FFFFFF"/>
        </w:rPr>
        <w:t>Handball</w:t>
      </w:r>
      <w:r w:rsidRPr="00F86168">
        <w:rPr>
          <w:rFonts w:asciiTheme="majorBidi" w:hAnsiTheme="majorBidi" w:cstheme="majorBidi"/>
          <w:sz w:val="24"/>
          <w:shd w:val="clear" w:color="auto" w:fill="FFFFFF"/>
        </w:rPr>
        <w:t> ,</w:t>
      </w:r>
      <w:proofErr w:type="gramEnd"/>
      <w:r w:rsidRPr="00F86168">
        <w:rPr>
          <w:rFonts w:asciiTheme="majorBidi" w:hAnsiTheme="majorBidi" w:cstheme="majorBidi"/>
          <w:sz w:val="24"/>
          <w:shd w:val="clear" w:color="auto" w:fill="FFFFFF"/>
        </w:rPr>
        <w:t xml:space="preserve"> Association sportive, </w:t>
      </w:r>
      <w:r w:rsidRPr="00F86168">
        <w:rPr>
          <w:rFonts w:asciiTheme="majorBidi" w:hAnsiTheme="majorBidi" w:cstheme="majorBidi"/>
          <w:bCs/>
          <w:sz w:val="24"/>
        </w:rPr>
        <w:t>ayant son siège social au 11 rue 1</w:t>
      </w:r>
      <w:r w:rsidRPr="00F86168">
        <w:rPr>
          <w:rFonts w:asciiTheme="majorBidi" w:hAnsiTheme="majorBidi" w:cstheme="majorBidi"/>
          <w:bCs/>
          <w:sz w:val="24"/>
          <w:vertAlign w:val="superscript"/>
        </w:rPr>
        <w:t>er</w:t>
      </w:r>
      <w:r w:rsidRPr="00F86168">
        <w:rPr>
          <w:rFonts w:asciiTheme="majorBidi" w:hAnsiTheme="majorBidi" w:cstheme="majorBidi"/>
          <w:bCs/>
          <w:sz w:val="24"/>
        </w:rPr>
        <w:t xml:space="preserve"> juin impasse de l’Aurore Mutuelle ville,1002 Tunis Tunisie et représentée aux fins des présentes par son président Monsieur Mourad </w:t>
      </w:r>
      <w:proofErr w:type="spellStart"/>
      <w:r w:rsidRPr="00F86168">
        <w:rPr>
          <w:rFonts w:asciiTheme="majorBidi" w:hAnsiTheme="majorBidi" w:cstheme="majorBidi"/>
          <w:bCs/>
          <w:sz w:val="24"/>
        </w:rPr>
        <w:t>Mestiri</w:t>
      </w:r>
      <w:proofErr w:type="spellEnd"/>
      <w:r w:rsidRPr="00F86168">
        <w:rPr>
          <w:rFonts w:asciiTheme="majorBidi" w:hAnsiTheme="majorBidi" w:cstheme="majorBidi"/>
          <w:bCs/>
          <w:sz w:val="24"/>
        </w:rPr>
        <w:t xml:space="preserve">. </w:t>
      </w:r>
    </w:p>
    <w:p w:rsidR="007A0D86" w:rsidRPr="00F86168" w:rsidRDefault="007A0D86" w:rsidP="007A0D86">
      <w:pPr>
        <w:widowControl w:val="0"/>
        <w:autoSpaceDE w:val="0"/>
        <w:autoSpaceDN w:val="0"/>
        <w:adjustRightInd w:val="0"/>
        <w:spacing w:after="0" w:line="-220" w:lineRule="auto"/>
        <w:ind w:left="708" w:right="565"/>
        <w:jc w:val="both"/>
        <w:rPr>
          <w:rFonts w:ascii="Garamond" w:eastAsia="Times New Roman" w:hAnsi="Garamond" w:cstheme="majorBidi"/>
          <w:i/>
          <w:noProof/>
          <w:sz w:val="24"/>
          <w:szCs w:val="24"/>
          <w:lang w:eastAsia="fr-FR"/>
        </w:rPr>
      </w:pPr>
    </w:p>
    <w:p w:rsidR="007A0D86" w:rsidRPr="00F86168" w:rsidRDefault="007A0D86" w:rsidP="007A0D86">
      <w:pPr>
        <w:widowControl w:val="0"/>
        <w:tabs>
          <w:tab w:val="right" w:pos="9214"/>
        </w:tabs>
        <w:autoSpaceDE w:val="0"/>
        <w:autoSpaceDN w:val="0"/>
        <w:adjustRightInd w:val="0"/>
        <w:spacing w:after="0" w:line="-220" w:lineRule="auto"/>
        <w:ind w:left="708" w:right="565"/>
        <w:jc w:val="both"/>
        <w:outlineLvl w:val="0"/>
        <w:rPr>
          <w:rFonts w:ascii="Garamond" w:eastAsia="Times New Roman" w:hAnsi="Garamond" w:cstheme="majorBidi"/>
          <w:iCs/>
          <w:caps/>
          <w:noProof/>
          <w:sz w:val="24"/>
          <w:szCs w:val="24"/>
          <w:lang w:eastAsia="fr-FR"/>
        </w:rPr>
      </w:pPr>
      <w:r w:rsidRPr="00F86168">
        <w:rPr>
          <w:rFonts w:ascii="Garamond" w:eastAsia="Times New Roman" w:hAnsi="Garamond" w:cstheme="majorBidi"/>
          <w:i/>
          <w:noProof/>
          <w:sz w:val="24"/>
          <w:szCs w:val="24"/>
          <w:lang w:eastAsia="fr-FR"/>
        </w:rPr>
        <w:t xml:space="preserve">                                                                         </w:t>
      </w:r>
      <w:r w:rsidRPr="00F86168">
        <w:rPr>
          <w:rFonts w:ascii="Garamond" w:eastAsia="Times New Roman" w:hAnsi="Garamond" w:cstheme="majorBidi"/>
          <w:iCs/>
          <w:noProof/>
          <w:sz w:val="24"/>
          <w:szCs w:val="24"/>
          <w:lang w:eastAsia="fr-FR"/>
        </w:rPr>
        <w:t>Ci-après dénommée «</w:t>
      </w:r>
      <w:r w:rsidRPr="00F86168">
        <w:rPr>
          <w:rFonts w:ascii="Garamond" w:eastAsia="Times New Roman" w:hAnsi="Garamond" w:cstheme="majorBidi"/>
          <w:b/>
          <w:iCs/>
          <w:noProof/>
          <w:sz w:val="24"/>
          <w:szCs w:val="24"/>
          <w:lang w:eastAsia="fr-FR"/>
        </w:rPr>
        <w:t> FTHB</w:t>
      </w:r>
      <w:r w:rsidRPr="00F86168">
        <w:rPr>
          <w:rFonts w:ascii="Garamond" w:eastAsia="Times New Roman" w:hAnsi="Garamond" w:cstheme="majorBidi"/>
          <w:iCs/>
          <w:noProof/>
          <w:sz w:val="24"/>
          <w:szCs w:val="24"/>
          <w:lang w:eastAsia="fr-FR"/>
        </w:rPr>
        <w:t xml:space="preserve"> </w:t>
      </w:r>
      <w:r w:rsidRPr="00F86168">
        <w:rPr>
          <w:rFonts w:ascii="Garamond" w:eastAsia="Times New Roman" w:hAnsi="Garamond" w:cstheme="majorBidi"/>
          <w:iCs/>
          <w:caps/>
          <w:noProof/>
          <w:sz w:val="24"/>
          <w:szCs w:val="24"/>
          <w:lang w:eastAsia="fr-FR"/>
        </w:rPr>
        <w:t>»</w:t>
      </w:r>
    </w:p>
    <w:p w:rsidR="007A0D86" w:rsidRPr="00F86168" w:rsidRDefault="007A0D86" w:rsidP="007A0D86">
      <w:pPr>
        <w:widowControl w:val="0"/>
        <w:tabs>
          <w:tab w:val="right" w:pos="9214"/>
        </w:tabs>
        <w:autoSpaceDE w:val="0"/>
        <w:autoSpaceDN w:val="0"/>
        <w:adjustRightInd w:val="0"/>
        <w:spacing w:after="0" w:line="-220" w:lineRule="auto"/>
        <w:ind w:left="708" w:right="565"/>
        <w:jc w:val="both"/>
        <w:outlineLvl w:val="0"/>
        <w:rPr>
          <w:rFonts w:ascii="Garamond" w:eastAsia="Times New Roman" w:hAnsi="Garamond" w:cstheme="majorBidi"/>
          <w:i/>
          <w:caps/>
          <w:noProof/>
          <w:sz w:val="24"/>
          <w:szCs w:val="24"/>
          <w:lang w:eastAsia="fr-FR"/>
        </w:rPr>
      </w:pPr>
    </w:p>
    <w:p w:rsidR="007A0D86" w:rsidRPr="00F86168" w:rsidRDefault="007A0D86" w:rsidP="007A0D86">
      <w:pPr>
        <w:widowControl w:val="0"/>
        <w:tabs>
          <w:tab w:val="right" w:pos="9214"/>
        </w:tabs>
        <w:autoSpaceDE w:val="0"/>
        <w:autoSpaceDN w:val="0"/>
        <w:adjustRightInd w:val="0"/>
        <w:spacing w:after="0" w:line="-220" w:lineRule="auto"/>
        <w:ind w:left="708" w:right="565"/>
        <w:jc w:val="both"/>
        <w:outlineLvl w:val="0"/>
        <w:rPr>
          <w:rFonts w:ascii="Garamond" w:eastAsia="Times New Roman" w:hAnsi="Garamond" w:cstheme="majorBidi"/>
          <w:i/>
          <w:caps/>
          <w:noProof/>
          <w:sz w:val="24"/>
          <w:szCs w:val="24"/>
          <w:lang w:eastAsia="fr-FR"/>
        </w:rPr>
      </w:pPr>
    </w:p>
    <w:p w:rsidR="007A0D86" w:rsidRPr="00F86168" w:rsidRDefault="007A0D86" w:rsidP="007A0D86">
      <w:pPr>
        <w:widowControl w:val="0"/>
        <w:tabs>
          <w:tab w:val="right" w:pos="9214"/>
        </w:tabs>
        <w:autoSpaceDE w:val="0"/>
        <w:autoSpaceDN w:val="0"/>
        <w:adjustRightInd w:val="0"/>
        <w:spacing w:after="0" w:line="-220" w:lineRule="auto"/>
        <w:ind w:right="565"/>
        <w:jc w:val="both"/>
        <w:outlineLvl w:val="0"/>
        <w:rPr>
          <w:rFonts w:ascii="Garamond" w:eastAsia="Times New Roman" w:hAnsi="Garamond" w:cstheme="majorBidi"/>
          <w:iCs/>
          <w:caps/>
          <w:noProof/>
          <w:sz w:val="24"/>
          <w:szCs w:val="24"/>
          <w:lang w:eastAsia="fr-FR"/>
        </w:rPr>
      </w:pPr>
    </w:p>
    <w:p w:rsidR="007A0D86" w:rsidRPr="00F86168" w:rsidRDefault="007A0D86" w:rsidP="007A0D86">
      <w:pPr>
        <w:ind w:right="565"/>
        <w:rPr>
          <w:rFonts w:asciiTheme="majorBidi" w:hAnsiTheme="majorBidi" w:cstheme="majorBidi"/>
          <w:bCs/>
          <w:sz w:val="24"/>
        </w:rPr>
      </w:pPr>
      <w:r w:rsidRPr="00F86168">
        <w:t xml:space="preserve">2 – </w:t>
      </w:r>
      <w:r w:rsidRPr="00F86168">
        <w:rPr>
          <w:rFonts w:asciiTheme="majorBidi" w:hAnsiTheme="majorBidi" w:cstheme="majorBidi"/>
          <w:b/>
          <w:bCs/>
          <w:sz w:val="24"/>
          <w:shd w:val="clear" w:color="auto" w:fill="FFFFFF"/>
        </w:rPr>
        <w:t>Le Soumissionnaire</w:t>
      </w:r>
      <w:r w:rsidRPr="00F86168">
        <w:rPr>
          <w:rFonts w:asciiTheme="majorBidi" w:hAnsiTheme="majorBidi" w:cstheme="majorBidi"/>
          <w:sz w:val="24"/>
          <w:shd w:val="clear" w:color="auto" w:fill="FFFFFF"/>
        </w:rPr>
        <w:t xml:space="preserve">  , …………………………………………………………………………………………………………………………………………………………………………………………………………………………………………………………………………………………………………………………………………………………………………………………………………………………………………………….</w:t>
      </w:r>
    </w:p>
    <w:p w:rsidR="007A0D86" w:rsidRPr="00F86168" w:rsidRDefault="007A0D86" w:rsidP="007A0D86">
      <w:pPr>
        <w:ind w:right="565"/>
        <w:jc w:val="center"/>
      </w:pPr>
      <w:r w:rsidRPr="00F86168">
        <w:rPr>
          <w:rFonts w:ascii="Garamond" w:hAnsi="Garamond" w:cstheme="majorBidi"/>
          <w:sz w:val="24"/>
        </w:rPr>
        <w:t xml:space="preserve">                                </w:t>
      </w:r>
      <w:r>
        <w:rPr>
          <w:rFonts w:ascii="Garamond" w:hAnsi="Garamond" w:cstheme="majorBidi"/>
          <w:sz w:val="24"/>
        </w:rPr>
        <w:t xml:space="preserve">            </w:t>
      </w:r>
      <w:r w:rsidRPr="00F86168">
        <w:rPr>
          <w:rFonts w:ascii="Garamond" w:hAnsi="Garamond" w:cstheme="majorBidi"/>
          <w:sz w:val="24"/>
        </w:rPr>
        <w:t xml:space="preserve">    Ci-après dénommée «</w:t>
      </w:r>
      <w:r w:rsidRPr="00F86168">
        <w:rPr>
          <w:rFonts w:ascii="Garamond" w:hAnsi="Garamond" w:cstheme="majorBidi"/>
          <w:b/>
          <w:sz w:val="24"/>
        </w:rPr>
        <w:t> Le prestataire de services</w:t>
      </w:r>
      <w:r w:rsidRPr="00F86168">
        <w:rPr>
          <w:rFonts w:ascii="Garamond" w:hAnsi="Garamond" w:cstheme="majorBidi"/>
          <w:sz w:val="24"/>
        </w:rPr>
        <w:t xml:space="preserve"> </w:t>
      </w:r>
      <w:r w:rsidRPr="00F86168">
        <w:rPr>
          <w:rFonts w:ascii="Garamond" w:hAnsi="Garamond" w:cstheme="majorBidi"/>
          <w:caps/>
          <w:sz w:val="24"/>
        </w:rPr>
        <w:t>»</w:t>
      </w:r>
    </w:p>
    <w:p w:rsidR="007A0D86" w:rsidRPr="00F86168" w:rsidRDefault="007A0D86" w:rsidP="007A0D86"/>
    <w:p w:rsidR="007A0D86" w:rsidRPr="00F86168" w:rsidRDefault="007A0D86" w:rsidP="007A0D86">
      <w:pPr>
        <w:rPr>
          <w:b/>
          <w:bCs/>
          <w:sz w:val="30"/>
          <w:szCs w:val="30"/>
        </w:rPr>
      </w:pPr>
      <w:r w:rsidRPr="00F86168">
        <w:rPr>
          <w:b/>
          <w:bCs/>
          <w:sz w:val="30"/>
          <w:szCs w:val="30"/>
        </w:rPr>
        <w:t xml:space="preserve">IL A ETE CONVENU CE QUI SUIT : </w:t>
      </w:r>
    </w:p>
    <w:p w:rsidR="007A0D86" w:rsidRPr="00F86168" w:rsidRDefault="007A0D86" w:rsidP="007A0D86"/>
    <w:p w:rsidR="007A0D86" w:rsidRPr="00F86168" w:rsidRDefault="007A0D86" w:rsidP="007A0D86">
      <w:pPr>
        <w:ind w:right="1132"/>
        <w:rPr>
          <w:b/>
          <w:bCs/>
          <w:sz w:val="28"/>
          <w:szCs w:val="28"/>
          <w:u w:val="single"/>
        </w:rPr>
      </w:pPr>
      <w:r w:rsidRPr="00F86168">
        <w:rPr>
          <w:b/>
          <w:bCs/>
          <w:sz w:val="28"/>
          <w:szCs w:val="28"/>
          <w:u w:val="single"/>
        </w:rPr>
        <w:t xml:space="preserve">Article 1 : Objet du marché </w:t>
      </w:r>
    </w:p>
    <w:p w:rsidR="007A0D86" w:rsidRPr="007A0D86" w:rsidRDefault="007A0D86" w:rsidP="003C602F">
      <w:pPr>
        <w:widowControl w:val="0"/>
        <w:autoSpaceDE w:val="0"/>
        <w:autoSpaceDN w:val="0"/>
        <w:spacing w:before="1" w:after="0" w:line="196" w:lineRule="auto"/>
        <w:jc w:val="both"/>
        <w:rPr>
          <w:rFonts w:cstheme="minorHAnsi"/>
          <w:sz w:val="24"/>
          <w:szCs w:val="24"/>
        </w:rPr>
      </w:pPr>
      <w:r w:rsidRPr="00F86168">
        <w:rPr>
          <w:rFonts w:eastAsia="Calibri" w:cstheme="minorHAnsi"/>
          <w:sz w:val="24"/>
          <w:szCs w:val="24"/>
          <w:lang w:eastAsia="fr-FR" w:bidi="fr-FR"/>
        </w:rPr>
        <w:t>L’objet du marché porte sur des prestations de services qui seront assurées par le soumissionnaire</w:t>
      </w:r>
      <w:r w:rsidR="00406A92">
        <w:rPr>
          <w:rFonts w:eastAsia="Calibri" w:cstheme="minorHAnsi"/>
          <w:sz w:val="24"/>
          <w:szCs w:val="24"/>
          <w:lang w:eastAsia="fr-FR" w:bidi="fr-FR"/>
        </w:rPr>
        <w:t>,</w:t>
      </w:r>
      <w:r w:rsidRPr="00F86168">
        <w:rPr>
          <w:rFonts w:eastAsia="Calibri" w:cstheme="minorHAnsi"/>
          <w:sz w:val="24"/>
          <w:szCs w:val="24"/>
          <w:lang w:eastAsia="fr-FR" w:bidi="fr-FR"/>
        </w:rPr>
        <w:t xml:space="preserve"> sélectionné en sa qualité</w:t>
      </w:r>
      <w:r w:rsidRPr="004D02D9">
        <w:rPr>
          <w:rFonts w:cstheme="minorHAnsi"/>
          <w:sz w:val="24"/>
          <w:szCs w:val="24"/>
          <w:lang w:bidi="fr-FR"/>
        </w:rPr>
        <w:t xml:space="preserve"> </w:t>
      </w:r>
      <w:r w:rsidRPr="007A0D86">
        <w:rPr>
          <w:rFonts w:cstheme="minorHAnsi"/>
          <w:sz w:val="24"/>
          <w:szCs w:val="24"/>
        </w:rPr>
        <w:t xml:space="preserve">de société spécialisée dans la </w:t>
      </w:r>
      <w:r w:rsidR="003C602F">
        <w:rPr>
          <w:rFonts w:cstheme="minorHAnsi"/>
          <w:sz w:val="24"/>
          <w:szCs w:val="24"/>
        </w:rPr>
        <w:t>restauration</w:t>
      </w:r>
      <w:r w:rsidRPr="007A0D86">
        <w:rPr>
          <w:rFonts w:eastAsia="Arial" w:cstheme="minorHAnsi"/>
          <w:sz w:val="24"/>
          <w:szCs w:val="24"/>
        </w:rPr>
        <w:t xml:space="preserve">, </w:t>
      </w:r>
      <w:r w:rsidR="003C602F">
        <w:rPr>
          <w:rFonts w:eastAsia="Arial" w:cstheme="minorHAnsi"/>
          <w:sz w:val="24"/>
          <w:szCs w:val="24"/>
        </w:rPr>
        <w:t xml:space="preserve">appelé </w:t>
      </w:r>
      <w:r w:rsidR="003C602F">
        <w:rPr>
          <w:rFonts w:eastAsia="Arial" w:cstheme="minorHAnsi"/>
          <w:sz w:val="24"/>
          <w:szCs w:val="24"/>
        </w:rPr>
        <w:lastRenderedPageBreak/>
        <w:t xml:space="preserve">à subvenir aux besoins de restauration à la salle multidisciplinaire de </w:t>
      </w:r>
      <w:proofErr w:type="spellStart"/>
      <w:r w:rsidR="003C602F">
        <w:rPr>
          <w:rFonts w:eastAsia="Arial" w:cstheme="minorHAnsi"/>
          <w:sz w:val="24"/>
          <w:szCs w:val="24"/>
        </w:rPr>
        <w:t>Radès</w:t>
      </w:r>
      <w:proofErr w:type="spellEnd"/>
      <w:r w:rsidRPr="007A0D86">
        <w:rPr>
          <w:rFonts w:eastAsia="Arial" w:cstheme="minorHAnsi"/>
          <w:sz w:val="24"/>
          <w:szCs w:val="24"/>
        </w:rPr>
        <w:t xml:space="preserve"> </w:t>
      </w:r>
      <w:r w:rsidR="003C602F">
        <w:rPr>
          <w:rFonts w:eastAsia="Arial" w:cstheme="minorHAnsi"/>
          <w:sz w:val="24"/>
          <w:szCs w:val="24"/>
        </w:rPr>
        <w:t>lors du déroulement de</w:t>
      </w:r>
      <w:r w:rsidRPr="007A0D86">
        <w:rPr>
          <w:rFonts w:eastAsia="Arial" w:cstheme="minorHAnsi"/>
          <w:sz w:val="24"/>
          <w:szCs w:val="24"/>
        </w:rPr>
        <w:t xml:space="preserve"> la </w:t>
      </w:r>
      <w:r w:rsidRPr="007A0D86">
        <w:rPr>
          <w:rFonts w:cstheme="minorHAnsi"/>
          <w:sz w:val="24"/>
          <w:szCs w:val="24"/>
          <w:lang w:eastAsia="fr-FR" w:bidi="ar-TN"/>
        </w:rPr>
        <w:t xml:space="preserve">24ème édition du Championnat d’Afrique des Nations de Handball Hommes qui se </w:t>
      </w:r>
      <w:r w:rsidR="003C602F">
        <w:rPr>
          <w:rFonts w:cstheme="minorHAnsi"/>
          <w:sz w:val="24"/>
          <w:szCs w:val="24"/>
          <w:lang w:eastAsia="fr-FR" w:bidi="ar-TN"/>
        </w:rPr>
        <w:t>tiendra</w:t>
      </w:r>
      <w:r w:rsidRPr="007A0D86">
        <w:rPr>
          <w:rFonts w:cstheme="minorHAnsi"/>
          <w:sz w:val="24"/>
          <w:szCs w:val="24"/>
          <w:lang w:eastAsia="fr-FR" w:bidi="ar-TN"/>
        </w:rPr>
        <w:t xml:space="preserve"> en Tunisie durant la période de la compétition officielle sportive qui se déroulera du 16 au 26 janvier 2020 </w:t>
      </w:r>
    </w:p>
    <w:p w:rsidR="007A0D86" w:rsidRDefault="007A0D86" w:rsidP="007A0D86">
      <w:pPr>
        <w:widowControl w:val="0"/>
        <w:autoSpaceDE w:val="0"/>
        <w:autoSpaceDN w:val="0"/>
        <w:spacing w:before="1" w:after="0" w:line="196" w:lineRule="auto"/>
        <w:jc w:val="both"/>
        <w:rPr>
          <w:rFonts w:cstheme="minorHAnsi"/>
          <w:sz w:val="24"/>
          <w:szCs w:val="24"/>
        </w:rPr>
      </w:pPr>
    </w:p>
    <w:p w:rsidR="007A0D86" w:rsidRPr="00F86168" w:rsidRDefault="007A0D86" w:rsidP="007A0D86">
      <w:pPr>
        <w:jc w:val="both"/>
        <w:rPr>
          <w:rFonts w:cstheme="minorHAnsi"/>
          <w:i/>
          <w:iCs/>
          <w:sz w:val="24"/>
          <w:szCs w:val="24"/>
        </w:rPr>
      </w:pPr>
      <w:r w:rsidRPr="00F86168">
        <w:rPr>
          <w:rFonts w:cstheme="minorHAnsi"/>
          <w:i/>
          <w:iCs/>
          <w:sz w:val="24"/>
          <w:szCs w:val="24"/>
        </w:rPr>
        <w:t>Les besoins et les exigences requis sont fixés dans le cadre des termes et des conditions mentionnés dans le cahier des charges joint au présent cahier des clauses administratives particulières</w:t>
      </w:r>
    </w:p>
    <w:p w:rsidR="007A0D86" w:rsidRPr="00F86168" w:rsidRDefault="007A0D86" w:rsidP="007A0D86">
      <w:pPr>
        <w:ind w:right="1132"/>
        <w:jc w:val="both"/>
        <w:rPr>
          <w:rFonts w:cstheme="minorHAnsi"/>
          <w:i/>
          <w:iCs/>
          <w:sz w:val="24"/>
          <w:szCs w:val="24"/>
        </w:rPr>
      </w:pPr>
    </w:p>
    <w:p w:rsidR="007A0D86" w:rsidRPr="00F86168" w:rsidRDefault="007A0D86" w:rsidP="007A0D86">
      <w:pPr>
        <w:rPr>
          <w:b/>
          <w:bCs/>
          <w:sz w:val="28"/>
          <w:szCs w:val="28"/>
          <w:u w:val="single"/>
        </w:rPr>
      </w:pPr>
      <w:r w:rsidRPr="00F86168">
        <w:rPr>
          <w:b/>
          <w:bCs/>
          <w:sz w:val="28"/>
          <w:szCs w:val="28"/>
          <w:u w:val="single"/>
        </w:rPr>
        <w:t xml:space="preserve">Article 2 : Conditions générales pour soumissionner </w:t>
      </w:r>
    </w:p>
    <w:p w:rsidR="007A0D86" w:rsidRPr="00F86168" w:rsidRDefault="007A0D86" w:rsidP="007A0D86">
      <w:pPr>
        <w:jc w:val="both"/>
        <w:rPr>
          <w:sz w:val="24"/>
          <w:szCs w:val="24"/>
        </w:rPr>
      </w:pPr>
      <w:proofErr w:type="gramStart"/>
      <w:r w:rsidRPr="00F86168">
        <w:rPr>
          <w:b/>
          <w:bCs/>
          <w:sz w:val="24"/>
          <w:szCs w:val="24"/>
        </w:rPr>
        <w:t>2 .</w:t>
      </w:r>
      <w:proofErr w:type="gramEnd"/>
      <w:r w:rsidRPr="00F86168">
        <w:rPr>
          <w:b/>
          <w:bCs/>
          <w:sz w:val="24"/>
          <w:szCs w:val="24"/>
        </w:rPr>
        <w:t xml:space="preserve"> </w:t>
      </w:r>
      <w:proofErr w:type="gramStart"/>
      <w:r w:rsidRPr="00F86168">
        <w:rPr>
          <w:b/>
          <w:bCs/>
          <w:sz w:val="24"/>
          <w:szCs w:val="24"/>
        </w:rPr>
        <w:t>1</w:t>
      </w:r>
      <w:r w:rsidRPr="00F86168">
        <w:rPr>
          <w:sz w:val="24"/>
          <w:szCs w:val="24"/>
        </w:rPr>
        <w:t xml:space="preserve">  Est</w:t>
      </w:r>
      <w:proofErr w:type="gramEnd"/>
      <w:r w:rsidRPr="00F86168">
        <w:rPr>
          <w:sz w:val="24"/>
          <w:szCs w:val="24"/>
        </w:rPr>
        <w:t xml:space="preserve"> admis à soumissionner tout prestataire de services capable de répondre aux exigences et conditions d’exécution de l’offre telle qu’établie par la Fédération Tunisienne de Handball (FTHB) notamment à travers les termes et les conditions mentionnés dans le cahier des charges jointe au présent cahier des clauses administratives particulières.</w:t>
      </w:r>
    </w:p>
    <w:p w:rsidR="007A0D86" w:rsidRPr="00F86168" w:rsidRDefault="007A0D86" w:rsidP="007A0D86">
      <w:pPr>
        <w:jc w:val="both"/>
        <w:rPr>
          <w:sz w:val="24"/>
          <w:szCs w:val="24"/>
        </w:rPr>
      </w:pPr>
      <w:r w:rsidRPr="00F86168">
        <w:rPr>
          <w:b/>
          <w:bCs/>
          <w:sz w:val="24"/>
          <w:szCs w:val="24"/>
        </w:rPr>
        <w:t>2.2</w:t>
      </w:r>
      <w:r w:rsidRPr="00F86168">
        <w:rPr>
          <w:sz w:val="24"/>
          <w:szCs w:val="24"/>
        </w:rPr>
        <w:t xml:space="preserve">  </w:t>
      </w:r>
      <w:r w:rsidRPr="00F86168">
        <w:rPr>
          <w:rFonts w:cstheme="minorHAnsi"/>
          <w:sz w:val="24"/>
          <w:szCs w:val="24"/>
        </w:rPr>
        <w:t xml:space="preserve">La participation à la présente consultation est ouverte aux </w:t>
      </w:r>
      <w:r>
        <w:rPr>
          <w:rFonts w:cstheme="minorHAnsi"/>
          <w:sz w:val="24"/>
          <w:szCs w:val="24"/>
        </w:rPr>
        <w:t>sociétés</w:t>
      </w:r>
      <w:r w:rsidRPr="00F86168">
        <w:rPr>
          <w:rFonts w:cstheme="minorHAnsi"/>
          <w:sz w:val="24"/>
          <w:szCs w:val="24"/>
        </w:rPr>
        <w:t>, légalement constituées et autorisées à exercer leurs activités en Tunisie, qui peuvent fournir les prestations citées ci-haut, justifiant des conditions techniques et financières requises, et ce par la fourniture dans son offre à l’appui des pièces exigées dans le dossier de la consultation.</w:t>
      </w:r>
    </w:p>
    <w:p w:rsidR="007A0D86" w:rsidRPr="00F86168" w:rsidRDefault="007A0D86" w:rsidP="007A0D86">
      <w:pPr>
        <w:jc w:val="both"/>
        <w:rPr>
          <w:rFonts w:cstheme="minorHAnsi"/>
          <w:sz w:val="24"/>
          <w:szCs w:val="24"/>
        </w:rPr>
      </w:pPr>
      <w:proofErr w:type="gramStart"/>
      <w:r w:rsidRPr="00F86168">
        <w:rPr>
          <w:rFonts w:cstheme="minorHAnsi"/>
          <w:b/>
          <w:bCs/>
          <w:sz w:val="24"/>
          <w:szCs w:val="24"/>
        </w:rPr>
        <w:t>2.3</w:t>
      </w:r>
      <w:r w:rsidRPr="00F86168">
        <w:rPr>
          <w:rFonts w:cstheme="minorHAnsi"/>
          <w:sz w:val="24"/>
          <w:szCs w:val="24"/>
        </w:rPr>
        <w:t xml:space="preserve">  Toute</w:t>
      </w:r>
      <w:proofErr w:type="gramEnd"/>
      <w:r w:rsidRPr="00F86168">
        <w:rPr>
          <w:rFonts w:cstheme="minorHAnsi"/>
          <w:sz w:val="24"/>
          <w:szCs w:val="24"/>
        </w:rPr>
        <w:t xml:space="preserve"> offre qui ne respecte pas les conditions de la présente consultation ou qui comporte des réserves ou manquements relatives aux clauses du cahier de charges, ne sera pas retenue. </w:t>
      </w:r>
    </w:p>
    <w:p w:rsidR="007A0D86" w:rsidRPr="00F86168" w:rsidRDefault="007A0D86" w:rsidP="003C602F">
      <w:pPr>
        <w:jc w:val="both"/>
        <w:rPr>
          <w:rFonts w:cstheme="minorHAnsi"/>
          <w:b/>
          <w:bCs/>
          <w:spacing w:val="3"/>
          <w:sz w:val="24"/>
          <w:szCs w:val="24"/>
        </w:rPr>
      </w:pPr>
      <w:r w:rsidRPr="00F86168">
        <w:rPr>
          <w:rFonts w:cstheme="minorHAnsi"/>
          <w:b/>
          <w:bCs/>
          <w:spacing w:val="3"/>
          <w:sz w:val="24"/>
          <w:szCs w:val="24"/>
        </w:rPr>
        <w:t xml:space="preserve">L’offre doit parvenir au plus tard le </w:t>
      </w:r>
      <w:r w:rsidR="003C602F">
        <w:rPr>
          <w:rFonts w:cstheme="minorHAnsi"/>
          <w:b/>
          <w:bCs/>
          <w:spacing w:val="3"/>
          <w:sz w:val="24"/>
          <w:szCs w:val="24"/>
        </w:rPr>
        <w:t>jeudi 02 janvier 2020</w:t>
      </w:r>
      <w:r w:rsidRPr="00F86168">
        <w:rPr>
          <w:rFonts w:cstheme="minorHAnsi"/>
          <w:b/>
          <w:bCs/>
          <w:spacing w:val="3"/>
          <w:sz w:val="24"/>
          <w:szCs w:val="24"/>
        </w:rPr>
        <w:t xml:space="preserve"> à 1</w:t>
      </w:r>
      <w:r>
        <w:rPr>
          <w:rFonts w:cstheme="minorHAnsi"/>
          <w:b/>
          <w:bCs/>
          <w:spacing w:val="3"/>
          <w:sz w:val="24"/>
          <w:szCs w:val="24"/>
        </w:rPr>
        <w:t>3</w:t>
      </w:r>
      <w:r w:rsidRPr="00F86168">
        <w:rPr>
          <w:rFonts w:cstheme="minorHAnsi"/>
          <w:b/>
          <w:bCs/>
          <w:spacing w:val="3"/>
          <w:sz w:val="24"/>
          <w:szCs w:val="24"/>
        </w:rPr>
        <w:t>H</w:t>
      </w:r>
      <w:r>
        <w:rPr>
          <w:rFonts w:cstheme="minorHAnsi"/>
          <w:b/>
          <w:bCs/>
          <w:spacing w:val="3"/>
          <w:sz w:val="24"/>
          <w:szCs w:val="24"/>
        </w:rPr>
        <w:t>00</w:t>
      </w:r>
      <w:r w:rsidRPr="00F86168">
        <w:rPr>
          <w:rFonts w:cstheme="minorHAnsi"/>
          <w:b/>
          <w:bCs/>
          <w:spacing w:val="3"/>
          <w:sz w:val="24"/>
          <w:szCs w:val="24"/>
        </w:rPr>
        <w:t xml:space="preserve"> au siège de la FTHB sis au </w:t>
      </w:r>
      <w:r w:rsidRPr="00F86168">
        <w:rPr>
          <w:rFonts w:eastAsia="Times New Roman" w:cstheme="minorHAnsi"/>
          <w:b/>
          <w:bCs/>
          <w:sz w:val="24"/>
          <w:szCs w:val="24"/>
        </w:rPr>
        <w:t xml:space="preserve">11, Rue du 1er juin, Impasse de l’Aurore, </w:t>
      </w:r>
      <w:proofErr w:type="spellStart"/>
      <w:r w:rsidRPr="00F86168">
        <w:rPr>
          <w:rFonts w:eastAsia="Times New Roman" w:cstheme="minorHAnsi"/>
          <w:b/>
          <w:bCs/>
          <w:sz w:val="24"/>
          <w:szCs w:val="24"/>
        </w:rPr>
        <w:t>Mutuelleville</w:t>
      </w:r>
      <w:proofErr w:type="spellEnd"/>
      <w:r w:rsidRPr="00F86168">
        <w:rPr>
          <w:rFonts w:eastAsia="Times New Roman" w:cstheme="minorHAnsi"/>
          <w:b/>
          <w:bCs/>
          <w:sz w:val="24"/>
          <w:szCs w:val="24"/>
        </w:rPr>
        <w:t xml:space="preserve"> 1002 Tunis-Belvédère</w:t>
      </w:r>
    </w:p>
    <w:p w:rsidR="007A0D86" w:rsidRPr="00F86168" w:rsidRDefault="007A0D86" w:rsidP="007A0D86">
      <w:pPr>
        <w:jc w:val="both"/>
        <w:rPr>
          <w:rFonts w:cstheme="minorHAnsi"/>
          <w:spacing w:val="3"/>
          <w:sz w:val="24"/>
          <w:szCs w:val="24"/>
        </w:rPr>
      </w:pPr>
      <w:r w:rsidRPr="00F86168">
        <w:rPr>
          <w:rFonts w:cstheme="minorHAnsi"/>
          <w:spacing w:val="3"/>
          <w:sz w:val="24"/>
          <w:szCs w:val="24"/>
        </w:rPr>
        <w:t>Le cachet du bureau d’ordre central de la FTHB faisant foi.</w:t>
      </w:r>
    </w:p>
    <w:p w:rsidR="007A0D86" w:rsidRPr="00F86168" w:rsidRDefault="007A0D86" w:rsidP="007A0D86">
      <w:pPr>
        <w:jc w:val="both"/>
        <w:rPr>
          <w:rFonts w:cstheme="minorHAnsi"/>
          <w:spacing w:val="3"/>
          <w:sz w:val="24"/>
          <w:szCs w:val="24"/>
        </w:rPr>
      </w:pPr>
      <w:r w:rsidRPr="00F86168">
        <w:rPr>
          <w:rFonts w:cstheme="minorHAnsi"/>
          <w:spacing w:val="3"/>
          <w:sz w:val="24"/>
          <w:szCs w:val="24"/>
        </w:rPr>
        <w:t>Toute offre parvenue en dehors du délai butoir précité, sera rejetée.</w:t>
      </w:r>
    </w:p>
    <w:p w:rsidR="007A0D86" w:rsidRPr="00F86168" w:rsidRDefault="007A0D86" w:rsidP="007A0D86">
      <w:pPr>
        <w:jc w:val="both"/>
        <w:rPr>
          <w:rFonts w:cstheme="minorHAnsi"/>
          <w:spacing w:val="3"/>
          <w:sz w:val="24"/>
          <w:szCs w:val="24"/>
        </w:rPr>
      </w:pPr>
      <w:r w:rsidRPr="00F86168">
        <w:rPr>
          <w:rFonts w:cstheme="minorHAnsi"/>
          <w:spacing w:val="3"/>
          <w:sz w:val="24"/>
          <w:szCs w:val="24"/>
        </w:rPr>
        <w:t>Après réception de son offre, le soumissionnaire ne peut la retirer ou lui apporter une quelconque modification. Cette condition est valable aussi bien avant qu’après l’expiration de la date limite de réception des offres.</w:t>
      </w:r>
    </w:p>
    <w:p w:rsidR="007A0D86" w:rsidRPr="00F86168" w:rsidRDefault="007A0D86" w:rsidP="003C602F">
      <w:pPr>
        <w:jc w:val="both"/>
        <w:rPr>
          <w:rFonts w:eastAsia="Times New Roman" w:cstheme="minorHAnsi"/>
          <w:sz w:val="24"/>
          <w:szCs w:val="24"/>
        </w:rPr>
      </w:pPr>
      <w:r w:rsidRPr="00F86168">
        <w:rPr>
          <w:rFonts w:eastAsia="Times New Roman" w:cstheme="minorHAnsi"/>
          <w:sz w:val="24"/>
          <w:szCs w:val="24"/>
        </w:rPr>
        <w:t xml:space="preserve">Les offres seront obligatoirement présentées de la manière suivante : - L'enveloppe extérieure adressée à Monsieur le Président de la Fédération Tunisienne de Handball ne doit porter que les indications suivantes : </w:t>
      </w:r>
      <w:r w:rsidRPr="00F86168">
        <w:rPr>
          <w:rFonts w:cstheme="minorHAnsi"/>
          <w:b/>
          <w:bCs/>
          <w:spacing w:val="2"/>
          <w:sz w:val="24"/>
          <w:szCs w:val="24"/>
        </w:rPr>
        <w:t>«</w:t>
      </w:r>
      <w:r w:rsidR="003C602F" w:rsidRPr="00482AE8">
        <w:rPr>
          <w:rFonts w:cstheme="minorHAnsi"/>
          <w:b/>
          <w:bCs/>
          <w:spacing w:val="2"/>
          <w:sz w:val="24"/>
          <w:szCs w:val="24"/>
        </w:rPr>
        <w:t>Ne Pas Ouvrir – Consultation N°0</w:t>
      </w:r>
      <w:r w:rsidR="003C602F">
        <w:rPr>
          <w:rFonts w:cstheme="minorHAnsi"/>
          <w:b/>
          <w:bCs/>
          <w:spacing w:val="2"/>
          <w:sz w:val="24"/>
          <w:szCs w:val="24"/>
        </w:rPr>
        <w:t>6</w:t>
      </w:r>
      <w:r w:rsidR="003C602F" w:rsidRPr="00482AE8">
        <w:rPr>
          <w:rFonts w:cstheme="minorHAnsi"/>
          <w:b/>
          <w:bCs/>
          <w:spacing w:val="2"/>
          <w:sz w:val="24"/>
          <w:szCs w:val="24"/>
        </w:rPr>
        <w:t xml:space="preserve">/2019 : sélection d’une </w:t>
      </w:r>
      <w:r w:rsidR="003C602F">
        <w:rPr>
          <w:rFonts w:cstheme="minorHAnsi"/>
          <w:b/>
          <w:bCs/>
          <w:spacing w:val="2"/>
          <w:sz w:val="24"/>
          <w:szCs w:val="24"/>
        </w:rPr>
        <w:t xml:space="preserve">société spécialisées </w:t>
      </w:r>
      <w:r w:rsidR="003C602F" w:rsidRPr="00B0033A">
        <w:rPr>
          <w:rFonts w:eastAsia="Arial" w:cstheme="minorHAnsi"/>
          <w:b/>
          <w:bCs/>
          <w:sz w:val="24"/>
          <w:szCs w:val="24"/>
        </w:rPr>
        <w:t xml:space="preserve">dans la fourniture de prestations de services en restauration à la salle multidisciplinaire </w:t>
      </w:r>
      <w:r w:rsidR="003C602F">
        <w:rPr>
          <w:rFonts w:eastAsia="Arial" w:cstheme="minorHAnsi"/>
          <w:b/>
          <w:bCs/>
          <w:sz w:val="24"/>
          <w:szCs w:val="24"/>
        </w:rPr>
        <w:t xml:space="preserve">sportive </w:t>
      </w:r>
      <w:r w:rsidR="003C602F" w:rsidRPr="00B0033A">
        <w:rPr>
          <w:rFonts w:eastAsia="Arial" w:cstheme="minorHAnsi"/>
          <w:b/>
          <w:bCs/>
          <w:sz w:val="24"/>
          <w:szCs w:val="24"/>
        </w:rPr>
        <w:t xml:space="preserve">de </w:t>
      </w:r>
      <w:proofErr w:type="spellStart"/>
      <w:r w:rsidR="003C602F" w:rsidRPr="00B0033A">
        <w:rPr>
          <w:rFonts w:eastAsia="Arial" w:cstheme="minorHAnsi"/>
          <w:b/>
          <w:bCs/>
          <w:sz w:val="24"/>
          <w:szCs w:val="24"/>
        </w:rPr>
        <w:t>Radès</w:t>
      </w:r>
      <w:proofErr w:type="spellEnd"/>
      <w:r w:rsidRPr="00F86168">
        <w:rPr>
          <w:rFonts w:cstheme="minorHAnsi"/>
          <w:b/>
          <w:bCs/>
          <w:spacing w:val="2"/>
          <w:sz w:val="24"/>
          <w:szCs w:val="24"/>
        </w:rPr>
        <w:t>»</w:t>
      </w:r>
      <w:r w:rsidRPr="00F86168">
        <w:rPr>
          <w:rFonts w:eastAsia="Times New Roman" w:cstheme="minorHAnsi"/>
          <w:sz w:val="24"/>
          <w:szCs w:val="24"/>
        </w:rPr>
        <w:t xml:space="preserve"> </w:t>
      </w:r>
    </w:p>
    <w:p w:rsidR="007A0D86" w:rsidRPr="00F86168" w:rsidRDefault="007A0D86" w:rsidP="007A0D86">
      <w:pPr>
        <w:jc w:val="both"/>
        <w:rPr>
          <w:rFonts w:eastAsia="Times New Roman" w:cstheme="minorHAnsi"/>
          <w:sz w:val="24"/>
          <w:szCs w:val="24"/>
        </w:rPr>
      </w:pPr>
    </w:p>
    <w:p w:rsidR="007A0D86" w:rsidRPr="00F86168" w:rsidRDefault="007A0D86" w:rsidP="007A0D86">
      <w:pPr>
        <w:spacing w:after="0" w:line="240" w:lineRule="auto"/>
        <w:ind w:left="117"/>
        <w:jc w:val="both"/>
        <w:rPr>
          <w:rFonts w:eastAsia="Arial" w:cstheme="minorHAnsi"/>
          <w:b/>
          <w:spacing w:val="-6"/>
          <w:sz w:val="28"/>
          <w:szCs w:val="28"/>
          <w:u w:val="single"/>
        </w:rPr>
      </w:pPr>
      <w:r w:rsidRPr="00F86168">
        <w:rPr>
          <w:rFonts w:eastAsia="Arial" w:cstheme="minorHAnsi"/>
          <w:b/>
          <w:spacing w:val="1"/>
          <w:sz w:val="28"/>
          <w:szCs w:val="28"/>
          <w:u w:val="single"/>
        </w:rPr>
        <w:t xml:space="preserve">Article </w:t>
      </w:r>
      <w:r w:rsidRPr="00F86168">
        <w:rPr>
          <w:rFonts w:eastAsia="Arial" w:cstheme="minorHAnsi"/>
          <w:b/>
          <w:spacing w:val="-6"/>
          <w:sz w:val="28"/>
          <w:szCs w:val="28"/>
          <w:u w:val="single"/>
        </w:rPr>
        <w:t xml:space="preserve">3 : FORME GENERALE DES OFFRES </w:t>
      </w:r>
    </w:p>
    <w:p w:rsidR="007A0D86" w:rsidRPr="00F86168" w:rsidRDefault="007A0D86" w:rsidP="007A0D86">
      <w:pPr>
        <w:spacing w:after="0" w:line="240" w:lineRule="auto"/>
        <w:ind w:left="117"/>
        <w:jc w:val="both"/>
        <w:rPr>
          <w:rFonts w:eastAsia="Arial" w:cstheme="minorHAnsi"/>
          <w:sz w:val="24"/>
          <w:szCs w:val="24"/>
        </w:rPr>
      </w:pPr>
    </w:p>
    <w:p w:rsidR="007A0D86" w:rsidRPr="00F86168" w:rsidRDefault="007A0D86" w:rsidP="007A0D86">
      <w:pPr>
        <w:numPr>
          <w:ilvl w:val="0"/>
          <w:numId w:val="1"/>
        </w:numPr>
        <w:spacing w:after="0" w:line="240" w:lineRule="auto"/>
        <w:contextualSpacing/>
        <w:jc w:val="both"/>
        <w:rPr>
          <w:rFonts w:eastAsia="Arial" w:cstheme="minorHAnsi"/>
          <w:sz w:val="24"/>
          <w:szCs w:val="24"/>
        </w:rPr>
      </w:pPr>
      <w:proofErr w:type="gramStart"/>
      <w:r w:rsidRPr="00F86168">
        <w:rPr>
          <w:rFonts w:eastAsia="Arial" w:cstheme="minorHAnsi"/>
          <w:sz w:val="24"/>
          <w:szCs w:val="24"/>
        </w:rPr>
        <w:t>Tout</w:t>
      </w:r>
      <w:proofErr w:type="gramEnd"/>
      <w:r w:rsidRPr="00F86168">
        <w:rPr>
          <w:rFonts w:eastAsia="Arial" w:cstheme="minorHAnsi"/>
          <w:sz w:val="24"/>
          <w:szCs w:val="24"/>
        </w:rPr>
        <w:t xml:space="preserve"> offre est obligatoirement constituée des documents suivants :</w:t>
      </w:r>
    </w:p>
    <w:p w:rsidR="007A0D86" w:rsidRPr="00F86168" w:rsidRDefault="007A0D86" w:rsidP="007A0D86">
      <w:pPr>
        <w:spacing w:after="0" w:line="240" w:lineRule="auto"/>
        <w:ind w:left="117"/>
        <w:jc w:val="both"/>
        <w:rPr>
          <w:rFonts w:eastAsia="Arial" w:cstheme="minorHAnsi"/>
          <w:sz w:val="24"/>
          <w:szCs w:val="24"/>
        </w:rPr>
      </w:pPr>
    </w:p>
    <w:p w:rsidR="007A0D86" w:rsidRPr="00F86168" w:rsidRDefault="007A0D86" w:rsidP="007A0D86">
      <w:pPr>
        <w:spacing w:after="0" w:line="240" w:lineRule="auto"/>
        <w:ind w:left="117"/>
        <w:jc w:val="both"/>
        <w:rPr>
          <w:rFonts w:eastAsia="Arial" w:cstheme="minorHAnsi"/>
          <w:sz w:val="24"/>
          <w:szCs w:val="24"/>
          <w:u w:val="single"/>
        </w:rPr>
      </w:pPr>
      <w:r w:rsidRPr="00F86168">
        <w:rPr>
          <w:rFonts w:eastAsia="Arial" w:cstheme="minorHAnsi"/>
          <w:sz w:val="24"/>
          <w:szCs w:val="24"/>
          <w:u w:val="single"/>
        </w:rPr>
        <w:sym w:font="Wingdings" w:char="F071"/>
      </w:r>
      <w:r w:rsidRPr="00F86168">
        <w:rPr>
          <w:rFonts w:eastAsia="Arial" w:cstheme="minorHAnsi"/>
          <w:sz w:val="24"/>
          <w:szCs w:val="24"/>
          <w:u w:val="single"/>
        </w:rPr>
        <w:t xml:space="preserve"> Une enveloppe A contenant Les documents administratifs</w:t>
      </w:r>
    </w:p>
    <w:p w:rsidR="007A0D86" w:rsidRPr="00F86168" w:rsidRDefault="007A0D86" w:rsidP="007A0D86">
      <w:pPr>
        <w:spacing w:after="0" w:line="240" w:lineRule="auto"/>
        <w:ind w:left="117"/>
        <w:jc w:val="both"/>
        <w:rPr>
          <w:rFonts w:eastAsia="Arial" w:cstheme="minorHAnsi"/>
          <w:sz w:val="24"/>
          <w:szCs w:val="24"/>
          <w:u w:val="single"/>
        </w:rPr>
      </w:pPr>
      <w:r w:rsidRPr="00F86168">
        <w:rPr>
          <w:rFonts w:eastAsia="Arial" w:cstheme="minorHAnsi"/>
          <w:sz w:val="24"/>
          <w:szCs w:val="24"/>
          <w:u w:val="single"/>
        </w:rPr>
        <w:sym w:font="Wingdings" w:char="F071"/>
      </w:r>
      <w:r w:rsidRPr="00F86168">
        <w:rPr>
          <w:rFonts w:eastAsia="Arial" w:cstheme="minorHAnsi"/>
          <w:sz w:val="24"/>
          <w:szCs w:val="24"/>
          <w:u w:val="single"/>
        </w:rPr>
        <w:t xml:space="preserve"> Une enveloppe B contenant l’offre des prestations</w:t>
      </w:r>
    </w:p>
    <w:p w:rsidR="007A0D86" w:rsidRPr="00F86168" w:rsidRDefault="007A0D86" w:rsidP="007A0D86">
      <w:pPr>
        <w:spacing w:after="0" w:line="240" w:lineRule="auto"/>
        <w:ind w:left="117"/>
        <w:jc w:val="both"/>
        <w:rPr>
          <w:rFonts w:eastAsia="Arial" w:cstheme="minorHAnsi"/>
          <w:sz w:val="24"/>
          <w:szCs w:val="24"/>
          <w:u w:val="single"/>
        </w:rPr>
      </w:pPr>
    </w:p>
    <w:p w:rsidR="007A0D86" w:rsidRPr="00F86168" w:rsidRDefault="007A0D86" w:rsidP="007A0D86">
      <w:pPr>
        <w:numPr>
          <w:ilvl w:val="0"/>
          <w:numId w:val="1"/>
        </w:numPr>
        <w:spacing w:after="0" w:line="240" w:lineRule="auto"/>
        <w:contextualSpacing/>
        <w:jc w:val="both"/>
        <w:rPr>
          <w:rFonts w:eastAsia="Arial" w:cstheme="minorHAnsi"/>
          <w:sz w:val="24"/>
          <w:szCs w:val="24"/>
        </w:rPr>
      </w:pPr>
      <w:r w:rsidRPr="00F86168">
        <w:rPr>
          <w:rFonts w:eastAsia="Arial" w:cstheme="minorHAnsi"/>
          <w:sz w:val="24"/>
          <w:szCs w:val="24"/>
        </w:rPr>
        <w:t>L’enveloppe A, l’enveloppe B ainsi que les documents administratifs doivent être consignés dans une enveloppe extérieure et distincte à part, fermée et scellée, indiquant la référence de la consultation et son Objet.</w:t>
      </w:r>
    </w:p>
    <w:p w:rsidR="007A0D86" w:rsidRPr="00F86168" w:rsidRDefault="007A0D86" w:rsidP="007A0D86">
      <w:pPr>
        <w:spacing w:after="0" w:line="240" w:lineRule="auto"/>
        <w:jc w:val="both"/>
        <w:rPr>
          <w:rFonts w:eastAsia="Arial" w:cstheme="minorHAnsi"/>
          <w:sz w:val="24"/>
          <w:szCs w:val="24"/>
        </w:rPr>
      </w:pPr>
    </w:p>
    <w:p w:rsidR="007A0D86" w:rsidRPr="00F86168" w:rsidRDefault="007A0D86" w:rsidP="007A0D86">
      <w:pPr>
        <w:spacing w:after="0" w:line="240" w:lineRule="auto"/>
        <w:ind w:left="157"/>
        <w:rPr>
          <w:rFonts w:eastAsia="Arial" w:cstheme="minorHAnsi"/>
          <w:b/>
          <w:sz w:val="28"/>
          <w:szCs w:val="28"/>
          <w:u w:val="single"/>
        </w:rPr>
      </w:pPr>
      <w:r w:rsidRPr="00F86168">
        <w:rPr>
          <w:rFonts w:eastAsia="Arial" w:cstheme="minorHAnsi"/>
          <w:b/>
          <w:spacing w:val="1"/>
          <w:sz w:val="28"/>
          <w:szCs w:val="28"/>
          <w:u w:val="single"/>
        </w:rPr>
        <w:t xml:space="preserve">Article </w:t>
      </w:r>
      <w:r w:rsidRPr="00F86168">
        <w:rPr>
          <w:rFonts w:eastAsia="Arial" w:cstheme="minorHAnsi"/>
          <w:b/>
          <w:sz w:val="28"/>
          <w:szCs w:val="28"/>
          <w:u w:val="single"/>
        </w:rPr>
        <w:t>4 : MODE DE PRESENTATION DES OFFRES</w:t>
      </w:r>
    </w:p>
    <w:p w:rsidR="007A0D86" w:rsidRPr="00F86168" w:rsidRDefault="007A0D86" w:rsidP="007A0D86">
      <w:pPr>
        <w:spacing w:after="0" w:line="240" w:lineRule="auto"/>
        <w:ind w:left="157"/>
        <w:jc w:val="both"/>
        <w:rPr>
          <w:rFonts w:eastAsia="Arial" w:cstheme="minorHAnsi"/>
          <w:b/>
          <w:sz w:val="24"/>
          <w:szCs w:val="24"/>
        </w:rPr>
      </w:pPr>
    </w:p>
    <w:p w:rsidR="007A0D86" w:rsidRPr="00F86168" w:rsidRDefault="007A0D86" w:rsidP="007A0D86">
      <w:pPr>
        <w:spacing w:after="0" w:line="240" w:lineRule="auto"/>
        <w:ind w:left="157"/>
        <w:jc w:val="both"/>
        <w:rPr>
          <w:rFonts w:eastAsia="Arial" w:cstheme="minorHAnsi"/>
          <w:sz w:val="24"/>
          <w:szCs w:val="24"/>
        </w:rPr>
      </w:pPr>
      <w:r w:rsidRPr="00F86168">
        <w:rPr>
          <w:rFonts w:eastAsia="Arial" w:cstheme="minorHAnsi"/>
          <w:b/>
          <w:sz w:val="24"/>
          <w:szCs w:val="24"/>
        </w:rPr>
        <w:t>4.1-Présenation des offres :</w:t>
      </w:r>
    </w:p>
    <w:p w:rsidR="007A0D86" w:rsidRPr="00F86168" w:rsidRDefault="007A0D86" w:rsidP="007A0D86">
      <w:pPr>
        <w:spacing w:before="120" w:after="120" w:line="240" w:lineRule="auto"/>
        <w:ind w:left="159"/>
        <w:jc w:val="both"/>
        <w:rPr>
          <w:rFonts w:eastAsia="Arial" w:cstheme="minorHAnsi"/>
          <w:sz w:val="24"/>
          <w:szCs w:val="24"/>
        </w:rPr>
      </w:pPr>
      <w:r w:rsidRPr="00F86168">
        <w:rPr>
          <w:rFonts w:eastAsia="Arial" w:cstheme="minorHAnsi"/>
          <w:sz w:val="24"/>
          <w:szCs w:val="24"/>
        </w:rPr>
        <w:t>Les offres doivent être consignées dans une enveloppe extérieure fermée et scellée, indiquant la référence de la consultation et son objet, et sur laquelle est inscrite la mention :</w:t>
      </w:r>
    </w:p>
    <w:p w:rsidR="007A0D86" w:rsidRPr="00F86168" w:rsidRDefault="007A0D86" w:rsidP="00406A92">
      <w:pPr>
        <w:spacing w:after="0" w:line="240" w:lineRule="auto"/>
        <w:ind w:left="-142"/>
        <w:rPr>
          <w:rFonts w:eastAsia="Arial" w:cstheme="minorHAnsi"/>
          <w:b/>
          <w:bCs/>
          <w:spacing w:val="2"/>
          <w:sz w:val="24"/>
          <w:szCs w:val="24"/>
        </w:rPr>
      </w:pPr>
      <w:r w:rsidRPr="00F86168">
        <w:rPr>
          <w:rFonts w:eastAsia="Arial" w:cstheme="minorHAnsi"/>
          <w:b/>
          <w:bCs/>
          <w:spacing w:val="2"/>
          <w:sz w:val="24"/>
          <w:szCs w:val="24"/>
        </w:rPr>
        <w:t>«</w:t>
      </w:r>
      <w:r w:rsidR="00406A92" w:rsidRPr="00482AE8">
        <w:rPr>
          <w:rFonts w:cstheme="minorHAnsi"/>
          <w:b/>
          <w:bCs/>
          <w:spacing w:val="2"/>
          <w:sz w:val="24"/>
          <w:szCs w:val="24"/>
        </w:rPr>
        <w:t>Ne Pas Ouvrir – Consultation N°0</w:t>
      </w:r>
      <w:r w:rsidR="00406A92">
        <w:rPr>
          <w:rFonts w:cstheme="minorHAnsi"/>
          <w:b/>
          <w:bCs/>
          <w:spacing w:val="2"/>
          <w:sz w:val="24"/>
          <w:szCs w:val="24"/>
        </w:rPr>
        <w:t>6</w:t>
      </w:r>
      <w:r w:rsidR="00406A92" w:rsidRPr="00482AE8">
        <w:rPr>
          <w:rFonts w:cstheme="minorHAnsi"/>
          <w:b/>
          <w:bCs/>
          <w:spacing w:val="2"/>
          <w:sz w:val="24"/>
          <w:szCs w:val="24"/>
        </w:rPr>
        <w:t xml:space="preserve">/2019 : sélection d’une </w:t>
      </w:r>
      <w:r w:rsidR="00406A92">
        <w:rPr>
          <w:rFonts w:cstheme="minorHAnsi"/>
          <w:b/>
          <w:bCs/>
          <w:spacing w:val="2"/>
          <w:sz w:val="24"/>
          <w:szCs w:val="24"/>
        </w:rPr>
        <w:t xml:space="preserve">société spécialisées </w:t>
      </w:r>
      <w:r w:rsidR="00406A92" w:rsidRPr="00B0033A">
        <w:rPr>
          <w:rFonts w:eastAsia="Arial" w:cstheme="minorHAnsi"/>
          <w:b/>
          <w:bCs/>
          <w:sz w:val="24"/>
          <w:szCs w:val="24"/>
        </w:rPr>
        <w:t xml:space="preserve">dans la fourniture de prestations de services en restauration à la salle multidisciplinaire </w:t>
      </w:r>
      <w:r w:rsidR="00406A92">
        <w:rPr>
          <w:rFonts w:eastAsia="Arial" w:cstheme="minorHAnsi"/>
          <w:b/>
          <w:bCs/>
          <w:sz w:val="24"/>
          <w:szCs w:val="24"/>
        </w:rPr>
        <w:t xml:space="preserve">sportive </w:t>
      </w:r>
      <w:r w:rsidR="00406A92" w:rsidRPr="00B0033A">
        <w:rPr>
          <w:rFonts w:eastAsia="Arial" w:cstheme="minorHAnsi"/>
          <w:b/>
          <w:bCs/>
          <w:sz w:val="24"/>
          <w:szCs w:val="24"/>
        </w:rPr>
        <w:t xml:space="preserve">de </w:t>
      </w:r>
      <w:proofErr w:type="spellStart"/>
      <w:r w:rsidR="00406A92" w:rsidRPr="00B0033A">
        <w:rPr>
          <w:rFonts w:eastAsia="Arial" w:cstheme="minorHAnsi"/>
          <w:b/>
          <w:bCs/>
          <w:sz w:val="24"/>
          <w:szCs w:val="24"/>
        </w:rPr>
        <w:t>Radès</w:t>
      </w:r>
      <w:proofErr w:type="spellEnd"/>
      <w:r w:rsidRPr="00F86168">
        <w:rPr>
          <w:rFonts w:eastAsia="Arial" w:cstheme="minorHAnsi"/>
          <w:b/>
          <w:bCs/>
          <w:spacing w:val="2"/>
          <w:sz w:val="24"/>
          <w:szCs w:val="24"/>
        </w:rPr>
        <w:t>»</w:t>
      </w:r>
    </w:p>
    <w:p w:rsidR="007A0D86" w:rsidRPr="00F86168" w:rsidRDefault="007A0D86" w:rsidP="003C602F">
      <w:pPr>
        <w:spacing w:before="120" w:after="120" w:line="240" w:lineRule="auto"/>
        <w:jc w:val="both"/>
        <w:rPr>
          <w:rFonts w:eastAsia="Arial" w:cstheme="minorHAnsi"/>
          <w:spacing w:val="1"/>
          <w:sz w:val="24"/>
          <w:szCs w:val="24"/>
        </w:rPr>
      </w:pPr>
      <w:r w:rsidRPr="00F86168">
        <w:rPr>
          <w:rFonts w:eastAsia="Arial" w:cstheme="minorHAnsi"/>
          <w:spacing w:val="1"/>
          <w:sz w:val="24"/>
          <w:szCs w:val="24"/>
        </w:rPr>
        <w:t xml:space="preserve">Cette enveloppe doit être envoyée par pli postal recommandé avec accusé de réception ou par rapide poste ou déposée directement au Bureau d’Ordre Central de la FTHB contre récépissé, de façon à parvenir </w:t>
      </w:r>
      <w:r w:rsidRPr="00F86168">
        <w:rPr>
          <w:rFonts w:eastAsia="Arial" w:cstheme="minorHAnsi"/>
          <w:b/>
          <w:bCs/>
          <w:spacing w:val="1"/>
          <w:sz w:val="24"/>
          <w:szCs w:val="24"/>
        </w:rPr>
        <w:t xml:space="preserve">au plus tard le </w:t>
      </w:r>
      <w:r w:rsidR="003C602F">
        <w:rPr>
          <w:rFonts w:eastAsia="Arial" w:cstheme="minorHAnsi"/>
          <w:b/>
          <w:bCs/>
          <w:spacing w:val="1"/>
          <w:sz w:val="24"/>
          <w:szCs w:val="24"/>
        </w:rPr>
        <w:t>jeudi 02 janvier 2020</w:t>
      </w:r>
      <w:r w:rsidRPr="00F86168">
        <w:rPr>
          <w:rFonts w:eastAsia="Arial" w:cstheme="minorHAnsi"/>
          <w:b/>
          <w:bCs/>
          <w:spacing w:val="1"/>
          <w:sz w:val="24"/>
          <w:szCs w:val="24"/>
        </w:rPr>
        <w:t xml:space="preserve"> à </w:t>
      </w:r>
      <w:r w:rsidR="003C602F">
        <w:rPr>
          <w:rFonts w:eastAsia="Arial" w:cstheme="minorHAnsi"/>
          <w:b/>
          <w:bCs/>
          <w:spacing w:val="1"/>
          <w:sz w:val="24"/>
          <w:szCs w:val="24"/>
        </w:rPr>
        <w:t>13</w:t>
      </w:r>
      <w:r w:rsidRPr="00F86168">
        <w:rPr>
          <w:rFonts w:eastAsia="Arial" w:cstheme="minorHAnsi"/>
          <w:b/>
          <w:bCs/>
          <w:spacing w:val="1"/>
          <w:sz w:val="24"/>
          <w:szCs w:val="24"/>
        </w:rPr>
        <w:t>h00</w:t>
      </w:r>
      <w:r w:rsidRPr="00F86168">
        <w:rPr>
          <w:rFonts w:eastAsia="Arial" w:cstheme="minorHAnsi"/>
          <w:spacing w:val="1"/>
          <w:sz w:val="24"/>
          <w:szCs w:val="24"/>
        </w:rPr>
        <w:t xml:space="preserve">, le cachet du Bureau d’Ordre Central de la FTHB faisant foi. </w:t>
      </w:r>
    </w:p>
    <w:p w:rsidR="007A0D86" w:rsidRPr="00F86168" w:rsidRDefault="007A0D86" w:rsidP="007A0D86">
      <w:pPr>
        <w:spacing w:before="120" w:after="120" w:line="240" w:lineRule="auto"/>
        <w:rPr>
          <w:rFonts w:eastAsia="Arial" w:cstheme="minorHAnsi"/>
          <w:b/>
          <w:bCs/>
          <w:spacing w:val="1"/>
          <w:sz w:val="24"/>
          <w:szCs w:val="24"/>
          <w:u w:val="single"/>
        </w:rPr>
      </w:pPr>
      <w:r w:rsidRPr="00F86168">
        <w:rPr>
          <w:rFonts w:eastAsia="Arial" w:cstheme="minorHAnsi"/>
          <w:b/>
          <w:bCs/>
          <w:spacing w:val="1"/>
          <w:sz w:val="24"/>
          <w:szCs w:val="24"/>
          <w:u w:val="single"/>
        </w:rPr>
        <w:t>Toute offre parvenue en dehors du délai prescrit sera rejetée (seul le cachet du Bureau d’Ordre Central de la FTHB faisant foi).</w:t>
      </w:r>
    </w:p>
    <w:p w:rsidR="007A0D86" w:rsidRPr="00F86168" w:rsidRDefault="007A0D86" w:rsidP="007A0D86">
      <w:pPr>
        <w:spacing w:before="120" w:after="120" w:line="240" w:lineRule="auto"/>
        <w:ind w:right="1132"/>
        <w:rPr>
          <w:rFonts w:eastAsia="Arial" w:cstheme="minorHAnsi"/>
          <w:b/>
          <w:bCs/>
          <w:spacing w:val="1"/>
          <w:sz w:val="24"/>
          <w:szCs w:val="24"/>
          <w:u w:val="single"/>
        </w:rPr>
      </w:pPr>
    </w:p>
    <w:p w:rsidR="007A0D86" w:rsidRPr="00F86168" w:rsidRDefault="007A0D86" w:rsidP="007A0D86">
      <w:pPr>
        <w:spacing w:after="0" w:line="240" w:lineRule="auto"/>
        <w:ind w:right="-428"/>
        <w:jc w:val="both"/>
        <w:rPr>
          <w:rFonts w:eastAsia="Arial" w:cstheme="minorHAnsi"/>
          <w:sz w:val="24"/>
          <w:szCs w:val="24"/>
        </w:rPr>
      </w:pPr>
      <w:r w:rsidRPr="00F86168">
        <w:rPr>
          <w:rFonts w:eastAsia="Arial" w:cstheme="minorHAnsi"/>
          <w:b/>
          <w:sz w:val="24"/>
          <w:szCs w:val="24"/>
        </w:rPr>
        <w:t>4.2-Constitution des offres :</w:t>
      </w:r>
    </w:p>
    <w:p w:rsidR="007A0D86" w:rsidRPr="00F86168" w:rsidRDefault="007A0D86" w:rsidP="007A0D86">
      <w:pPr>
        <w:spacing w:before="120" w:after="120" w:line="240" w:lineRule="auto"/>
        <w:ind w:right="-428"/>
        <w:jc w:val="both"/>
        <w:rPr>
          <w:rFonts w:eastAsia="Arial" w:cstheme="minorHAnsi"/>
          <w:sz w:val="24"/>
          <w:szCs w:val="24"/>
        </w:rPr>
      </w:pPr>
      <w:r w:rsidRPr="00F86168">
        <w:rPr>
          <w:rFonts w:eastAsia="Arial" w:cstheme="minorHAnsi"/>
          <w:sz w:val="24"/>
          <w:szCs w:val="24"/>
        </w:rPr>
        <w:t>L’enveloppe extérieure doit contenir obligatoirement les pièces suivantes :</w:t>
      </w:r>
    </w:p>
    <w:p w:rsidR="007A0D86" w:rsidRPr="002E5150" w:rsidRDefault="007A0D86" w:rsidP="007A0D86">
      <w:pPr>
        <w:numPr>
          <w:ilvl w:val="0"/>
          <w:numId w:val="2"/>
        </w:numPr>
        <w:spacing w:before="120" w:after="120" w:line="240" w:lineRule="auto"/>
        <w:ind w:right="3387"/>
        <w:jc w:val="both"/>
        <w:rPr>
          <w:rFonts w:asciiTheme="majorBidi" w:eastAsia="Arial" w:hAnsiTheme="majorBidi" w:cstheme="majorBidi"/>
          <w:spacing w:val="3"/>
          <w:sz w:val="24"/>
          <w:szCs w:val="24"/>
          <w:u w:val="single"/>
        </w:rPr>
      </w:pPr>
      <w:r w:rsidRPr="002E5150">
        <w:rPr>
          <w:rFonts w:asciiTheme="majorBidi" w:eastAsia="Arial" w:hAnsiTheme="majorBidi" w:cstheme="majorBidi"/>
          <w:spacing w:val="3"/>
          <w:sz w:val="24"/>
          <w:szCs w:val="24"/>
          <w:u w:val="single"/>
        </w:rPr>
        <w:t>Enveloppe A :</w:t>
      </w:r>
      <w:r w:rsidRPr="002E5150">
        <w:rPr>
          <w:rFonts w:asciiTheme="majorBidi" w:eastAsia="Arial" w:hAnsiTheme="majorBidi" w:cstheme="majorBidi"/>
          <w:b/>
          <w:bCs/>
          <w:spacing w:val="3"/>
          <w:sz w:val="24"/>
          <w:szCs w:val="24"/>
          <w:u w:val="single"/>
        </w:rPr>
        <w:t xml:space="preserve"> </w:t>
      </w:r>
      <w:r w:rsidRPr="004D02D9">
        <w:rPr>
          <w:rFonts w:asciiTheme="majorBidi" w:eastAsia="Arial" w:hAnsiTheme="majorBidi" w:cstheme="majorBidi"/>
          <w:spacing w:val="3"/>
          <w:sz w:val="24"/>
          <w:szCs w:val="24"/>
          <w:u w:val="single"/>
        </w:rPr>
        <w:t>l</w:t>
      </w:r>
      <w:r w:rsidRPr="002E5150">
        <w:rPr>
          <w:rFonts w:asciiTheme="majorBidi" w:eastAsia="Arial" w:hAnsiTheme="majorBidi" w:cstheme="majorBidi"/>
          <w:spacing w:val="3"/>
          <w:sz w:val="24"/>
          <w:szCs w:val="24"/>
          <w:u w:val="single"/>
        </w:rPr>
        <w:t>es documents administratifs :</w:t>
      </w:r>
    </w:p>
    <w:p w:rsidR="007A0D86" w:rsidRPr="00F62202" w:rsidRDefault="007A0D86" w:rsidP="007A0D86">
      <w:pPr>
        <w:spacing w:after="0" w:line="180" w:lineRule="exact"/>
        <w:ind w:left="426"/>
        <w:jc w:val="both"/>
        <w:rPr>
          <w:rFonts w:asciiTheme="majorBidi" w:eastAsia="Arial" w:hAnsiTheme="majorBidi" w:cstheme="majorBidi"/>
          <w:bCs/>
          <w:position w:val="1"/>
        </w:rPr>
      </w:pPr>
    </w:p>
    <w:p w:rsidR="007A0D86" w:rsidRPr="00F62202" w:rsidRDefault="007A0D86" w:rsidP="007A0D86">
      <w:pPr>
        <w:spacing w:after="0" w:line="180" w:lineRule="exact"/>
        <w:ind w:left="426"/>
        <w:jc w:val="both"/>
        <w:rPr>
          <w:rFonts w:asciiTheme="majorBidi" w:eastAsia="Arial" w:hAnsiTheme="majorBidi" w:cstheme="majorBidi"/>
          <w:bCs/>
        </w:rPr>
      </w:pPr>
    </w:p>
    <w:p w:rsidR="007A0D86" w:rsidRPr="00F62202" w:rsidRDefault="007A0D86" w:rsidP="007A0D86">
      <w:pPr>
        <w:spacing w:before="4" w:after="0" w:line="40" w:lineRule="exact"/>
        <w:rPr>
          <w:rFonts w:asciiTheme="majorBidi" w:eastAsia="Times New Roman" w:hAnsiTheme="majorBidi" w:cstheme="majorBidi"/>
        </w:rPr>
      </w:pPr>
    </w:p>
    <w:tbl>
      <w:tblPr>
        <w:tblW w:w="9960" w:type="dxa"/>
        <w:tblInd w:w="120" w:type="dxa"/>
        <w:tblLayout w:type="fixed"/>
        <w:tblCellMar>
          <w:left w:w="0" w:type="dxa"/>
          <w:right w:w="0" w:type="dxa"/>
        </w:tblCellMar>
        <w:tblLook w:val="01E0" w:firstRow="1" w:lastRow="1" w:firstColumn="1" w:lastColumn="1" w:noHBand="0" w:noVBand="0"/>
      </w:tblPr>
      <w:tblGrid>
        <w:gridCol w:w="4006"/>
        <w:gridCol w:w="3544"/>
        <w:gridCol w:w="2410"/>
      </w:tblGrid>
      <w:tr w:rsidR="007A0D86" w:rsidRPr="00F62202" w:rsidTr="00F83C9F">
        <w:trPr>
          <w:trHeight w:hRule="exact" w:val="830"/>
        </w:trPr>
        <w:tc>
          <w:tcPr>
            <w:tcW w:w="4006" w:type="dxa"/>
            <w:tcBorders>
              <w:top w:val="single" w:sz="12" w:space="0" w:color="000000"/>
              <w:left w:val="single" w:sz="12" w:space="0" w:color="000000"/>
              <w:bottom w:val="single" w:sz="12" w:space="0" w:color="000000"/>
              <w:right w:val="single" w:sz="12" w:space="0" w:color="000000"/>
            </w:tcBorders>
            <w:shd w:val="clear" w:color="auto" w:fill="D9D9D9"/>
          </w:tcPr>
          <w:p w:rsidR="007A0D86" w:rsidRPr="00F62202" w:rsidRDefault="007A0D86" w:rsidP="00F83C9F">
            <w:pPr>
              <w:spacing w:before="7" w:after="0" w:line="100" w:lineRule="exact"/>
              <w:rPr>
                <w:rFonts w:asciiTheme="majorBidi" w:eastAsia="Times New Roman" w:hAnsiTheme="majorBidi" w:cstheme="majorBidi"/>
                <w:sz w:val="20"/>
                <w:szCs w:val="20"/>
              </w:rPr>
            </w:pPr>
          </w:p>
          <w:p w:rsidR="007A0D86" w:rsidRPr="00F62202" w:rsidRDefault="007A0D86" w:rsidP="00F83C9F">
            <w:pPr>
              <w:spacing w:after="0" w:line="240" w:lineRule="auto"/>
              <w:ind w:left="624"/>
              <w:rPr>
                <w:rFonts w:asciiTheme="majorBidi" w:eastAsia="Arial" w:hAnsiTheme="majorBidi" w:cstheme="majorBidi"/>
                <w:b/>
                <w:spacing w:val="-1"/>
                <w:sz w:val="20"/>
                <w:szCs w:val="20"/>
              </w:rPr>
            </w:pPr>
          </w:p>
          <w:p w:rsidR="007A0D86" w:rsidRPr="00F62202" w:rsidRDefault="007A0D86" w:rsidP="00F83C9F">
            <w:pPr>
              <w:spacing w:after="0" w:line="240" w:lineRule="auto"/>
              <w:ind w:left="624"/>
              <w:rPr>
                <w:rFonts w:asciiTheme="majorBidi" w:eastAsia="Arial" w:hAnsiTheme="majorBidi" w:cstheme="majorBidi"/>
                <w:sz w:val="20"/>
                <w:szCs w:val="20"/>
              </w:rPr>
            </w:pPr>
            <w:r w:rsidRPr="00F62202">
              <w:rPr>
                <w:rFonts w:asciiTheme="majorBidi" w:eastAsia="Arial" w:hAnsiTheme="majorBidi" w:cstheme="majorBidi"/>
                <w:b/>
                <w:spacing w:val="-1"/>
                <w:sz w:val="20"/>
                <w:szCs w:val="20"/>
              </w:rPr>
              <w:t>D</w:t>
            </w:r>
            <w:r w:rsidRPr="00F62202">
              <w:rPr>
                <w:rFonts w:asciiTheme="majorBidi" w:eastAsia="Arial" w:hAnsiTheme="majorBidi" w:cstheme="majorBidi"/>
                <w:b/>
                <w:sz w:val="20"/>
                <w:szCs w:val="20"/>
              </w:rPr>
              <w:t>és</w:t>
            </w:r>
            <w:r w:rsidRPr="00F62202">
              <w:rPr>
                <w:rFonts w:asciiTheme="majorBidi" w:eastAsia="Arial" w:hAnsiTheme="majorBidi" w:cstheme="majorBidi"/>
                <w:b/>
                <w:spacing w:val="1"/>
                <w:sz w:val="20"/>
                <w:szCs w:val="20"/>
              </w:rPr>
              <w:t>i</w:t>
            </w:r>
            <w:r w:rsidRPr="00F62202">
              <w:rPr>
                <w:rFonts w:asciiTheme="majorBidi" w:eastAsia="Arial" w:hAnsiTheme="majorBidi" w:cstheme="majorBidi"/>
                <w:b/>
                <w:sz w:val="20"/>
                <w:szCs w:val="20"/>
              </w:rPr>
              <w:t>gna</w:t>
            </w:r>
            <w:r w:rsidRPr="00F62202">
              <w:rPr>
                <w:rFonts w:asciiTheme="majorBidi" w:eastAsia="Arial" w:hAnsiTheme="majorBidi" w:cstheme="majorBidi"/>
                <w:b/>
                <w:spacing w:val="1"/>
                <w:sz w:val="20"/>
                <w:szCs w:val="20"/>
              </w:rPr>
              <w:t>ti</w:t>
            </w:r>
            <w:r w:rsidRPr="00F62202">
              <w:rPr>
                <w:rFonts w:asciiTheme="majorBidi" w:eastAsia="Arial" w:hAnsiTheme="majorBidi" w:cstheme="majorBidi"/>
                <w:b/>
                <w:sz w:val="20"/>
                <w:szCs w:val="20"/>
              </w:rPr>
              <w:t>on</w:t>
            </w:r>
            <w:r w:rsidRPr="00F62202">
              <w:rPr>
                <w:rFonts w:asciiTheme="majorBidi" w:eastAsia="Arial" w:hAnsiTheme="majorBidi" w:cstheme="majorBidi"/>
                <w:b/>
                <w:spacing w:val="-1"/>
                <w:sz w:val="20"/>
                <w:szCs w:val="20"/>
              </w:rPr>
              <w:t xml:space="preserve"> </w:t>
            </w:r>
            <w:r w:rsidRPr="00F62202">
              <w:rPr>
                <w:rFonts w:asciiTheme="majorBidi" w:eastAsia="Arial" w:hAnsiTheme="majorBidi" w:cstheme="majorBidi"/>
                <w:b/>
                <w:sz w:val="20"/>
                <w:szCs w:val="20"/>
              </w:rPr>
              <w:t>des</w:t>
            </w:r>
            <w:r w:rsidRPr="00F62202">
              <w:rPr>
                <w:rFonts w:asciiTheme="majorBidi" w:eastAsia="Arial" w:hAnsiTheme="majorBidi" w:cstheme="majorBidi"/>
                <w:b/>
                <w:spacing w:val="1"/>
                <w:sz w:val="20"/>
                <w:szCs w:val="20"/>
              </w:rPr>
              <w:t xml:space="preserve"> </w:t>
            </w:r>
            <w:r w:rsidRPr="00F62202">
              <w:rPr>
                <w:rFonts w:asciiTheme="majorBidi" w:eastAsia="Arial" w:hAnsiTheme="majorBidi" w:cstheme="majorBidi"/>
                <w:b/>
                <w:sz w:val="20"/>
                <w:szCs w:val="20"/>
              </w:rPr>
              <w:t>doc</w:t>
            </w:r>
            <w:r w:rsidRPr="00F62202">
              <w:rPr>
                <w:rFonts w:asciiTheme="majorBidi" w:eastAsia="Arial" w:hAnsiTheme="majorBidi" w:cstheme="majorBidi"/>
                <w:b/>
                <w:spacing w:val="-3"/>
                <w:sz w:val="20"/>
                <w:szCs w:val="20"/>
              </w:rPr>
              <w:t>u</w:t>
            </w:r>
            <w:r w:rsidRPr="00F62202">
              <w:rPr>
                <w:rFonts w:asciiTheme="majorBidi" w:eastAsia="Arial" w:hAnsiTheme="majorBidi" w:cstheme="majorBidi"/>
                <w:b/>
                <w:spacing w:val="1"/>
                <w:sz w:val="20"/>
                <w:szCs w:val="20"/>
              </w:rPr>
              <w:t>m</w:t>
            </w:r>
            <w:r w:rsidRPr="00F62202">
              <w:rPr>
                <w:rFonts w:asciiTheme="majorBidi" w:eastAsia="Arial" w:hAnsiTheme="majorBidi" w:cstheme="majorBidi"/>
                <w:b/>
                <w:sz w:val="20"/>
                <w:szCs w:val="20"/>
              </w:rPr>
              <w:t>en</w:t>
            </w:r>
            <w:r w:rsidRPr="00F62202">
              <w:rPr>
                <w:rFonts w:asciiTheme="majorBidi" w:eastAsia="Arial" w:hAnsiTheme="majorBidi" w:cstheme="majorBidi"/>
                <w:b/>
                <w:spacing w:val="1"/>
                <w:sz w:val="20"/>
                <w:szCs w:val="20"/>
              </w:rPr>
              <w:t>t</w:t>
            </w:r>
            <w:r w:rsidRPr="00F62202">
              <w:rPr>
                <w:rFonts w:asciiTheme="majorBidi" w:eastAsia="Arial" w:hAnsiTheme="majorBidi" w:cstheme="majorBidi"/>
                <w:b/>
                <w:sz w:val="20"/>
                <w:szCs w:val="20"/>
              </w:rPr>
              <w:t>s</w:t>
            </w:r>
          </w:p>
        </w:tc>
        <w:tc>
          <w:tcPr>
            <w:tcW w:w="3544" w:type="dxa"/>
            <w:tcBorders>
              <w:top w:val="single" w:sz="12" w:space="0" w:color="000000"/>
              <w:left w:val="single" w:sz="12" w:space="0" w:color="000000"/>
              <w:bottom w:val="single" w:sz="12" w:space="0" w:color="000000"/>
              <w:right w:val="single" w:sz="12" w:space="0" w:color="000000"/>
            </w:tcBorders>
            <w:shd w:val="clear" w:color="auto" w:fill="D9D9D9"/>
          </w:tcPr>
          <w:p w:rsidR="007A0D86" w:rsidRPr="00F62202" w:rsidRDefault="007A0D86" w:rsidP="00F83C9F">
            <w:pPr>
              <w:spacing w:before="7" w:after="0" w:line="100" w:lineRule="exact"/>
              <w:rPr>
                <w:rFonts w:asciiTheme="majorBidi" w:eastAsia="Times New Roman" w:hAnsiTheme="majorBidi" w:cstheme="majorBidi"/>
                <w:sz w:val="20"/>
                <w:szCs w:val="20"/>
              </w:rPr>
            </w:pPr>
          </w:p>
          <w:p w:rsidR="007A0D86" w:rsidRPr="00F62202" w:rsidRDefault="007A0D86" w:rsidP="00F83C9F">
            <w:pPr>
              <w:spacing w:after="0" w:line="240" w:lineRule="auto"/>
              <w:ind w:left="407"/>
              <w:rPr>
                <w:rFonts w:asciiTheme="majorBidi" w:eastAsia="Arial" w:hAnsiTheme="majorBidi" w:cstheme="majorBidi"/>
                <w:b/>
                <w:spacing w:val="1"/>
                <w:sz w:val="20"/>
                <w:szCs w:val="20"/>
              </w:rPr>
            </w:pPr>
          </w:p>
          <w:p w:rsidR="007A0D86" w:rsidRPr="00F62202" w:rsidRDefault="007A0D86" w:rsidP="00F83C9F">
            <w:pPr>
              <w:spacing w:after="0" w:line="240" w:lineRule="auto"/>
              <w:ind w:left="407"/>
              <w:rPr>
                <w:rFonts w:asciiTheme="majorBidi" w:eastAsia="Arial" w:hAnsiTheme="majorBidi" w:cstheme="majorBidi"/>
                <w:sz w:val="20"/>
                <w:szCs w:val="20"/>
              </w:rPr>
            </w:pPr>
            <w:r w:rsidRPr="00F62202">
              <w:rPr>
                <w:rFonts w:asciiTheme="majorBidi" w:eastAsia="Arial" w:hAnsiTheme="majorBidi" w:cstheme="majorBidi"/>
                <w:b/>
                <w:spacing w:val="1"/>
                <w:sz w:val="20"/>
                <w:szCs w:val="20"/>
              </w:rPr>
              <w:t>M</w:t>
            </w:r>
            <w:r w:rsidRPr="00F62202">
              <w:rPr>
                <w:rFonts w:asciiTheme="majorBidi" w:eastAsia="Arial" w:hAnsiTheme="majorBidi" w:cstheme="majorBidi"/>
                <w:b/>
                <w:sz w:val="20"/>
                <w:szCs w:val="20"/>
              </w:rPr>
              <w:t>ode</w:t>
            </w:r>
            <w:r w:rsidRPr="00F62202">
              <w:rPr>
                <w:rFonts w:asciiTheme="majorBidi" w:eastAsia="Arial" w:hAnsiTheme="majorBidi" w:cstheme="majorBidi"/>
                <w:b/>
                <w:spacing w:val="1"/>
                <w:sz w:val="20"/>
                <w:szCs w:val="20"/>
              </w:rPr>
              <w:t xml:space="preserve"> </w:t>
            </w:r>
            <w:r w:rsidRPr="00F62202">
              <w:rPr>
                <w:rFonts w:asciiTheme="majorBidi" w:eastAsia="Arial" w:hAnsiTheme="majorBidi" w:cstheme="majorBidi"/>
                <w:b/>
                <w:sz w:val="20"/>
                <w:szCs w:val="20"/>
              </w:rPr>
              <w:t>de</w:t>
            </w:r>
            <w:r w:rsidRPr="00F62202">
              <w:rPr>
                <w:rFonts w:asciiTheme="majorBidi" w:eastAsia="Arial" w:hAnsiTheme="majorBidi" w:cstheme="majorBidi"/>
                <w:b/>
                <w:spacing w:val="-1"/>
                <w:sz w:val="20"/>
                <w:szCs w:val="20"/>
              </w:rPr>
              <w:t xml:space="preserve"> </w:t>
            </w:r>
            <w:r w:rsidRPr="00F62202">
              <w:rPr>
                <w:rFonts w:asciiTheme="majorBidi" w:eastAsia="Arial" w:hAnsiTheme="majorBidi" w:cstheme="majorBidi"/>
                <w:b/>
                <w:sz w:val="20"/>
                <w:szCs w:val="20"/>
              </w:rPr>
              <w:t>p</w:t>
            </w:r>
            <w:r w:rsidRPr="00F62202">
              <w:rPr>
                <w:rFonts w:asciiTheme="majorBidi" w:eastAsia="Arial" w:hAnsiTheme="majorBidi" w:cstheme="majorBidi"/>
                <w:b/>
                <w:spacing w:val="1"/>
                <w:sz w:val="20"/>
                <w:szCs w:val="20"/>
              </w:rPr>
              <w:t>r</w:t>
            </w:r>
            <w:r w:rsidRPr="00F62202">
              <w:rPr>
                <w:rFonts w:asciiTheme="majorBidi" w:eastAsia="Arial" w:hAnsiTheme="majorBidi" w:cstheme="majorBidi"/>
                <w:b/>
                <w:sz w:val="20"/>
                <w:szCs w:val="20"/>
              </w:rPr>
              <w:t>ése</w:t>
            </w:r>
            <w:r w:rsidRPr="00F62202">
              <w:rPr>
                <w:rFonts w:asciiTheme="majorBidi" w:eastAsia="Arial" w:hAnsiTheme="majorBidi" w:cstheme="majorBidi"/>
                <w:b/>
                <w:spacing w:val="-3"/>
                <w:sz w:val="20"/>
                <w:szCs w:val="20"/>
              </w:rPr>
              <w:t>n</w:t>
            </w:r>
            <w:r w:rsidRPr="00F62202">
              <w:rPr>
                <w:rFonts w:asciiTheme="majorBidi" w:eastAsia="Arial" w:hAnsiTheme="majorBidi" w:cstheme="majorBidi"/>
                <w:b/>
                <w:spacing w:val="1"/>
                <w:sz w:val="20"/>
                <w:szCs w:val="20"/>
              </w:rPr>
              <w:t>t</w:t>
            </w:r>
            <w:r w:rsidRPr="00F62202">
              <w:rPr>
                <w:rFonts w:asciiTheme="majorBidi" w:eastAsia="Arial" w:hAnsiTheme="majorBidi" w:cstheme="majorBidi"/>
                <w:b/>
                <w:sz w:val="20"/>
                <w:szCs w:val="20"/>
              </w:rPr>
              <w:t>a</w:t>
            </w:r>
            <w:r w:rsidRPr="00F62202">
              <w:rPr>
                <w:rFonts w:asciiTheme="majorBidi" w:eastAsia="Arial" w:hAnsiTheme="majorBidi" w:cstheme="majorBidi"/>
                <w:b/>
                <w:spacing w:val="-1"/>
                <w:sz w:val="20"/>
                <w:szCs w:val="20"/>
              </w:rPr>
              <w:t>t</w:t>
            </w:r>
            <w:r w:rsidRPr="00F62202">
              <w:rPr>
                <w:rFonts w:asciiTheme="majorBidi" w:eastAsia="Arial" w:hAnsiTheme="majorBidi" w:cstheme="majorBidi"/>
                <w:b/>
                <w:spacing w:val="1"/>
                <w:sz w:val="20"/>
                <w:szCs w:val="20"/>
              </w:rPr>
              <w:t>i</w:t>
            </w:r>
            <w:r w:rsidRPr="00F62202">
              <w:rPr>
                <w:rFonts w:asciiTheme="majorBidi" w:eastAsia="Arial" w:hAnsiTheme="majorBidi" w:cstheme="majorBidi"/>
                <w:b/>
                <w:sz w:val="20"/>
                <w:szCs w:val="20"/>
              </w:rPr>
              <w:t>on</w:t>
            </w:r>
          </w:p>
        </w:tc>
        <w:tc>
          <w:tcPr>
            <w:tcW w:w="2410" w:type="dxa"/>
            <w:tcBorders>
              <w:top w:val="single" w:sz="12" w:space="0" w:color="000000"/>
              <w:left w:val="single" w:sz="12" w:space="0" w:color="000000"/>
              <w:bottom w:val="single" w:sz="12" w:space="0" w:color="000000"/>
              <w:right w:val="single" w:sz="12" w:space="0" w:color="000000"/>
            </w:tcBorders>
            <w:shd w:val="clear" w:color="auto" w:fill="D9D9D9"/>
          </w:tcPr>
          <w:p w:rsidR="007A0D86" w:rsidRPr="00F62202" w:rsidRDefault="007A0D86" w:rsidP="00F83C9F">
            <w:pPr>
              <w:spacing w:before="1" w:after="0" w:line="240" w:lineRule="exact"/>
              <w:ind w:left="539" w:right="485" w:firstLine="166"/>
              <w:rPr>
                <w:rFonts w:asciiTheme="majorBidi" w:eastAsia="Arial" w:hAnsiTheme="majorBidi" w:cstheme="majorBidi"/>
                <w:b/>
                <w:spacing w:val="1"/>
                <w:sz w:val="18"/>
                <w:szCs w:val="18"/>
              </w:rPr>
            </w:pPr>
          </w:p>
          <w:p w:rsidR="007A0D86" w:rsidRPr="00F62202" w:rsidRDefault="007A0D86" w:rsidP="00F83C9F">
            <w:pPr>
              <w:spacing w:before="1" w:after="0" w:line="240" w:lineRule="exact"/>
              <w:ind w:left="539" w:right="485" w:firstLine="166"/>
              <w:rPr>
                <w:rFonts w:asciiTheme="majorBidi" w:eastAsia="Arial" w:hAnsiTheme="majorBidi" w:cstheme="majorBidi"/>
                <w:sz w:val="18"/>
                <w:szCs w:val="18"/>
              </w:rPr>
            </w:pPr>
            <w:r w:rsidRPr="00F62202">
              <w:rPr>
                <w:rFonts w:asciiTheme="majorBidi" w:eastAsia="Arial" w:hAnsiTheme="majorBidi" w:cstheme="majorBidi"/>
                <w:b/>
                <w:spacing w:val="1"/>
                <w:sz w:val="18"/>
                <w:szCs w:val="18"/>
              </w:rPr>
              <w:t>O</w:t>
            </w:r>
            <w:r w:rsidRPr="00F62202">
              <w:rPr>
                <w:rFonts w:asciiTheme="majorBidi" w:eastAsia="Arial" w:hAnsiTheme="majorBidi" w:cstheme="majorBidi"/>
                <w:b/>
                <w:sz w:val="18"/>
                <w:szCs w:val="18"/>
              </w:rPr>
              <w:t>b</w:t>
            </w:r>
            <w:r w:rsidRPr="00F62202">
              <w:rPr>
                <w:rFonts w:asciiTheme="majorBidi" w:eastAsia="Arial" w:hAnsiTheme="majorBidi" w:cstheme="majorBidi"/>
                <w:b/>
                <w:spacing w:val="-1"/>
                <w:sz w:val="18"/>
                <w:szCs w:val="18"/>
              </w:rPr>
              <w:t>l</w:t>
            </w:r>
            <w:r w:rsidRPr="00F62202">
              <w:rPr>
                <w:rFonts w:asciiTheme="majorBidi" w:eastAsia="Arial" w:hAnsiTheme="majorBidi" w:cstheme="majorBidi"/>
                <w:b/>
                <w:spacing w:val="1"/>
                <w:sz w:val="18"/>
                <w:szCs w:val="18"/>
              </w:rPr>
              <w:t>i</w:t>
            </w:r>
            <w:r w:rsidRPr="00F62202">
              <w:rPr>
                <w:rFonts w:asciiTheme="majorBidi" w:eastAsia="Arial" w:hAnsiTheme="majorBidi" w:cstheme="majorBidi"/>
                <w:b/>
                <w:sz w:val="18"/>
                <w:szCs w:val="18"/>
              </w:rPr>
              <w:t>ga</w:t>
            </w:r>
            <w:r w:rsidRPr="00F62202">
              <w:rPr>
                <w:rFonts w:asciiTheme="majorBidi" w:eastAsia="Arial" w:hAnsiTheme="majorBidi" w:cstheme="majorBidi"/>
                <w:b/>
                <w:spacing w:val="-1"/>
                <w:sz w:val="18"/>
                <w:szCs w:val="18"/>
              </w:rPr>
              <w:t>t</w:t>
            </w:r>
            <w:r w:rsidRPr="00F62202">
              <w:rPr>
                <w:rFonts w:asciiTheme="majorBidi" w:eastAsia="Arial" w:hAnsiTheme="majorBidi" w:cstheme="majorBidi"/>
                <w:b/>
                <w:spacing w:val="1"/>
                <w:sz w:val="18"/>
                <w:szCs w:val="18"/>
              </w:rPr>
              <w:t>i</w:t>
            </w:r>
            <w:r w:rsidRPr="00F62202">
              <w:rPr>
                <w:rFonts w:asciiTheme="majorBidi" w:eastAsia="Arial" w:hAnsiTheme="majorBidi" w:cstheme="majorBidi"/>
                <w:b/>
                <w:sz w:val="18"/>
                <w:szCs w:val="18"/>
              </w:rPr>
              <w:t>on</w:t>
            </w:r>
            <w:r w:rsidRPr="00F62202">
              <w:rPr>
                <w:rFonts w:asciiTheme="majorBidi" w:eastAsia="Arial" w:hAnsiTheme="majorBidi" w:cstheme="majorBidi"/>
                <w:b/>
                <w:spacing w:val="1"/>
                <w:sz w:val="18"/>
                <w:szCs w:val="18"/>
              </w:rPr>
              <w:t xml:space="preserve"> </w:t>
            </w:r>
            <w:r w:rsidRPr="00F62202">
              <w:rPr>
                <w:rFonts w:asciiTheme="majorBidi" w:eastAsia="Arial" w:hAnsiTheme="majorBidi" w:cstheme="majorBidi"/>
                <w:b/>
                <w:sz w:val="18"/>
                <w:szCs w:val="18"/>
              </w:rPr>
              <w:t>du sou</w:t>
            </w:r>
            <w:r w:rsidRPr="00F62202">
              <w:rPr>
                <w:rFonts w:asciiTheme="majorBidi" w:eastAsia="Arial" w:hAnsiTheme="majorBidi" w:cstheme="majorBidi"/>
                <w:b/>
                <w:spacing w:val="1"/>
                <w:sz w:val="18"/>
                <w:szCs w:val="18"/>
              </w:rPr>
              <w:t>mi</w:t>
            </w:r>
            <w:r w:rsidRPr="00F62202">
              <w:rPr>
                <w:rFonts w:asciiTheme="majorBidi" w:eastAsia="Arial" w:hAnsiTheme="majorBidi" w:cstheme="majorBidi"/>
                <w:b/>
                <w:sz w:val="18"/>
                <w:szCs w:val="18"/>
              </w:rPr>
              <w:t>s</w:t>
            </w:r>
            <w:r w:rsidRPr="00F62202">
              <w:rPr>
                <w:rFonts w:asciiTheme="majorBidi" w:eastAsia="Arial" w:hAnsiTheme="majorBidi" w:cstheme="majorBidi"/>
                <w:b/>
                <w:spacing w:val="-3"/>
                <w:sz w:val="18"/>
                <w:szCs w:val="18"/>
              </w:rPr>
              <w:t>s</w:t>
            </w:r>
            <w:r w:rsidRPr="00F62202">
              <w:rPr>
                <w:rFonts w:asciiTheme="majorBidi" w:eastAsia="Arial" w:hAnsiTheme="majorBidi" w:cstheme="majorBidi"/>
                <w:b/>
                <w:spacing w:val="1"/>
                <w:sz w:val="18"/>
                <w:szCs w:val="18"/>
              </w:rPr>
              <w:t>i</w:t>
            </w:r>
            <w:r w:rsidRPr="00F62202">
              <w:rPr>
                <w:rFonts w:asciiTheme="majorBidi" w:eastAsia="Arial" w:hAnsiTheme="majorBidi" w:cstheme="majorBidi"/>
                <w:b/>
                <w:sz w:val="18"/>
                <w:szCs w:val="18"/>
              </w:rPr>
              <w:t>onna</w:t>
            </w:r>
            <w:r w:rsidRPr="00F62202">
              <w:rPr>
                <w:rFonts w:asciiTheme="majorBidi" w:eastAsia="Arial" w:hAnsiTheme="majorBidi" w:cstheme="majorBidi"/>
                <w:b/>
                <w:spacing w:val="1"/>
                <w:sz w:val="18"/>
                <w:szCs w:val="18"/>
              </w:rPr>
              <w:t>ir</w:t>
            </w:r>
            <w:r w:rsidRPr="00F62202">
              <w:rPr>
                <w:rFonts w:asciiTheme="majorBidi" w:eastAsia="Arial" w:hAnsiTheme="majorBidi" w:cstheme="majorBidi"/>
                <w:b/>
                <w:sz w:val="18"/>
                <w:szCs w:val="18"/>
              </w:rPr>
              <w:t>e</w:t>
            </w:r>
          </w:p>
        </w:tc>
      </w:tr>
      <w:tr w:rsidR="007A0D86" w:rsidRPr="00F62202" w:rsidTr="00F83C9F">
        <w:trPr>
          <w:trHeight w:hRule="exact" w:val="832"/>
        </w:trPr>
        <w:tc>
          <w:tcPr>
            <w:tcW w:w="4006" w:type="dxa"/>
            <w:tcBorders>
              <w:top w:val="single" w:sz="12" w:space="0" w:color="000000"/>
              <w:left w:val="single" w:sz="12" w:space="0" w:color="000000"/>
              <w:bottom w:val="single" w:sz="12" w:space="0" w:color="000000"/>
              <w:right w:val="single" w:sz="12" w:space="0" w:color="000000"/>
            </w:tcBorders>
            <w:shd w:val="clear" w:color="auto" w:fill="FFFFFF"/>
          </w:tcPr>
          <w:p w:rsidR="007A0D86" w:rsidRDefault="007A0D86" w:rsidP="00F83C9F">
            <w:pPr>
              <w:spacing w:after="0" w:line="240" w:lineRule="auto"/>
              <w:ind w:right="252"/>
              <w:jc w:val="both"/>
              <w:rPr>
                <w:rFonts w:asciiTheme="majorBidi" w:eastAsia="Arial" w:hAnsiTheme="majorBidi" w:cstheme="majorBidi"/>
                <w:spacing w:val="1"/>
              </w:rPr>
            </w:pPr>
            <w:r>
              <w:rPr>
                <w:rFonts w:asciiTheme="majorBidi" w:eastAsia="Arial" w:hAnsiTheme="majorBidi" w:cstheme="majorBidi"/>
              </w:rPr>
              <w:t xml:space="preserve"> </w:t>
            </w:r>
            <w:r w:rsidRPr="00F62202">
              <w:rPr>
                <w:rFonts w:asciiTheme="majorBidi" w:eastAsia="Arial" w:hAnsiTheme="majorBidi" w:cstheme="majorBidi"/>
              </w:rPr>
              <w:t>F</w:t>
            </w:r>
            <w:r w:rsidRPr="00F62202">
              <w:rPr>
                <w:rFonts w:asciiTheme="majorBidi" w:eastAsia="Arial" w:hAnsiTheme="majorBidi" w:cstheme="majorBidi"/>
                <w:spacing w:val="-1"/>
              </w:rPr>
              <w:t>i</w:t>
            </w:r>
            <w:r w:rsidRPr="00F62202">
              <w:rPr>
                <w:rFonts w:asciiTheme="majorBidi" w:eastAsia="Arial" w:hAnsiTheme="majorBidi" w:cstheme="majorBidi"/>
              </w:rPr>
              <w:t>che</w:t>
            </w:r>
            <w:r w:rsidRPr="00F62202">
              <w:rPr>
                <w:rFonts w:asciiTheme="majorBidi" w:eastAsia="Arial" w:hAnsiTheme="majorBidi" w:cstheme="majorBidi"/>
                <w:spacing w:val="1"/>
              </w:rPr>
              <w:t xml:space="preserve"> </w:t>
            </w:r>
            <w:r w:rsidRPr="00F62202">
              <w:rPr>
                <w:rFonts w:asciiTheme="majorBidi" w:eastAsia="Arial" w:hAnsiTheme="majorBidi" w:cstheme="majorBidi"/>
              </w:rPr>
              <w:t>de</w:t>
            </w:r>
            <w:r w:rsidRPr="00F62202">
              <w:rPr>
                <w:rFonts w:asciiTheme="majorBidi" w:eastAsia="Arial" w:hAnsiTheme="majorBidi" w:cstheme="majorBidi"/>
                <w:spacing w:val="1"/>
              </w:rPr>
              <w:t xml:space="preserve"> r</w:t>
            </w:r>
            <w:r w:rsidRPr="00F62202">
              <w:rPr>
                <w:rFonts w:asciiTheme="majorBidi" w:eastAsia="Arial" w:hAnsiTheme="majorBidi" w:cstheme="majorBidi"/>
              </w:rPr>
              <w:t>e</w:t>
            </w:r>
            <w:r w:rsidRPr="00F62202">
              <w:rPr>
                <w:rFonts w:asciiTheme="majorBidi" w:eastAsia="Arial" w:hAnsiTheme="majorBidi" w:cstheme="majorBidi"/>
                <w:spacing w:val="-3"/>
              </w:rPr>
              <w:t>n</w:t>
            </w:r>
            <w:r w:rsidRPr="00F62202">
              <w:rPr>
                <w:rFonts w:asciiTheme="majorBidi" w:eastAsia="Arial" w:hAnsiTheme="majorBidi" w:cstheme="majorBidi"/>
              </w:rPr>
              <w:t>se</w:t>
            </w:r>
            <w:r w:rsidRPr="00F62202">
              <w:rPr>
                <w:rFonts w:asciiTheme="majorBidi" w:eastAsia="Arial" w:hAnsiTheme="majorBidi" w:cstheme="majorBidi"/>
                <w:spacing w:val="-1"/>
              </w:rPr>
              <w:t>i</w:t>
            </w:r>
            <w:r w:rsidRPr="00F62202">
              <w:rPr>
                <w:rFonts w:asciiTheme="majorBidi" w:eastAsia="Arial" w:hAnsiTheme="majorBidi" w:cstheme="majorBidi"/>
                <w:spacing w:val="2"/>
              </w:rPr>
              <w:t>g</w:t>
            </w:r>
            <w:r w:rsidRPr="00F62202">
              <w:rPr>
                <w:rFonts w:asciiTheme="majorBidi" w:eastAsia="Arial" w:hAnsiTheme="majorBidi" w:cstheme="majorBidi"/>
              </w:rPr>
              <w:t>n</w:t>
            </w:r>
            <w:r w:rsidRPr="00F62202">
              <w:rPr>
                <w:rFonts w:asciiTheme="majorBidi" w:eastAsia="Arial" w:hAnsiTheme="majorBidi" w:cstheme="majorBidi"/>
                <w:spacing w:val="-3"/>
              </w:rPr>
              <w:t>e</w:t>
            </w:r>
            <w:r w:rsidRPr="00F62202">
              <w:rPr>
                <w:rFonts w:asciiTheme="majorBidi" w:eastAsia="Arial" w:hAnsiTheme="majorBidi" w:cstheme="majorBidi"/>
                <w:spacing w:val="1"/>
              </w:rPr>
              <w:t>m</w:t>
            </w:r>
            <w:r w:rsidRPr="00F62202">
              <w:rPr>
                <w:rFonts w:asciiTheme="majorBidi" w:eastAsia="Arial" w:hAnsiTheme="majorBidi" w:cstheme="majorBidi"/>
              </w:rPr>
              <w:t>en</w:t>
            </w:r>
            <w:r w:rsidRPr="00F62202">
              <w:rPr>
                <w:rFonts w:asciiTheme="majorBidi" w:eastAsia="Arial" w:hAnsiTheme="majorBidi" w:cstheme="majorBidi"/>
                <w:spacing w:val="-1"/>
              </w:rPr>
              <w:t>t</w:t>
            </w:r>
            <w:r w:rsidRPr="00F62202">
              <w:rPr>
                <w:rFonts w:asciiTheme="majorBidi" w:eastAsia="Arial" w:hAnsiTheme="majorBidi" w:cstheme="majorBidi"/>
              </w:rPr>
              <w:t>s</w:t>
            </w:r>
            <w:r w:rsidRPr="00F62202">
              <w:rPr>
                <w:rFonts w:asciiTheme="majorBidi" w:eastAsia="Arial" w:hAnsiTheme="majorBidi" w:cstheme="majorBidi"/>
                <w:spacing w:val="-1"/>
              </w:rPr>
              <w:t xml:space="preserve"> </w:t>
            </w:r>
            <w:r w:rsidRPr="00F62202">
              <w:rPr>
                <w:rFonts w:asciiTheme="majorBidi" w:eastAsia="Arial" w:hAnsiTheme="majorBidi" w:cstheme="majorBidi"/>
                <w:spacing w:val="2"/>
              </w:rPr>
              <w:t>g</w:t>
            </w:r>
            <w:r w:rsidRPr="00F62202">
              <w:rPr>
                <w:rFonts w:asciiTheme="majorBidi" w:eastAsia="Arial" w:hAnsiTheme="majorBidi" w:cstheme="majorBidi"/>
              </w:rPr>
              <w:t>éné</w:t>
            </w:r>
            <w:r w:rsidRPr="00F62202">
              <w:rPr>
                <w:rFonts w:asciiTheme="majorBidi" w:eastAsia="Arial" w:hAnsiTheme="majorBidi" w:cstheme="majorBidi"/>
                <w:spacing w:val="1"/>
              </w:rPr>
              <w:t>r</w:t>
            </w:r>
            <w:r w:rsidRPr="00F62202">
              <w:rPr>
                <w:rFonts w:asciiTheme="majorBidi" w:eastAsia="Arial" w:hAnsiTheme="majorBidi" w:cstheme="majorBidi"/>
              </w:rPr>
              <w:t>aux</w:t>
            </w:r>
            <w:r w:rsidRPr="00F62202">
              <w:rPr>
                <w:rFonts w:asciiTheme="majorBidi" w:eastAsia="Arial" w:hAnsiTheme="majorBidi" w:cstheme="majorBidi"/>
                <w:spacing w:val="-1"/>
              </w:rPr>
              <w:t xml:space="preserve"> </w:t>
            </w:r>
            <w:r w:rsidRPr="00F62202">
              <w:rPr>
                <w:rFonts w:asciiTheme="majorBidi" w:eastAsia="Arial" w:hAnsiTheme="majorBidi" w:cstheme="majorBidi"/>
              </w:rPr>
              <w:t>s</w:t>
            </w:r>
            <w:r w:rsidRPr="00F62202">
              <w:rPr>
                <w:rFonts w:asciiTheme="majorBidi" w:eastAsia="Arial" w:hAnsiTheme="majorBidi" w:cstheme="majorBidi"/>
                <w:spacing w:val="-3"/>
              </w:rPr>
              <w:t>u</w:t>
            </w:r>
            <w:r w:rsidRPr="00F62202">
              <w:rPr>
                <w:rFonts w:asciiTheme="majorBidi" w:eastAsia="Arial" w:hAnsiTheme="majorBidi" w:cstheme="majorBidi"/>
              </w:rPr>
              <w:t xml:space="preserve">r </w:t>
            </w:r>
            <w:r w:rsidRPr="00F62202">
              <w:rPr>
                <w:rFonts w:asciiTheme="majorBidi" w:eastAsia="Arial" w:hAnsiTheme="majorBidi" w:cstheme="majorBidi"/>
                <w:spacing w:val="-1"/>
              </w:rPr>
              <w:t>l</w:t>
            </w:r>
            <w:r w:rsidRPr="00F62202">
              <w:rPr>
                <w:rFonts w:asciiTheme="majorBidi" w:eastAsia="Arial" w:hAnsiTheme="majorBidi" w:cstheme="majorBidi"/>
              </w:rPr>
              <w:t>e</w:t>
            </w:r>
            <w:r w:rsidRPr="00F62202">
              <w:rPr>
                <w:rFonts w:asciiTheme="majorBidi" w:eastAsia="Arial" w:hAnsiTheme="majorBidi" w:cstheme="majorBidi"/>
                <w:spacing w:val="1"/>
              </w:rPr>
              <w:t xml:space="preserve"> </w:t>
            </w:r>
            <w:r>
              <w:rPr>
                <w:rFonts w:asciiTheme="majorBidi" w:eastAsia="Arial" w:hAnsiTheme="majorBidi" w:cstheme="majorBidi"/>
                <w:spacing w:val="1"/>
              </w:rPr>
              <w:t xml:space="preserve">  </w:t>
            </w:r>
          </w:p>
          <w:p w:rsidR="007A0D86" w:rsidRPr="00F62202" w:rsidRDefault="007A0D86" w:rsidP="00F83C9F">
            <w:pPr>
              <w:spacing w:after="0" w:line="240" w:lineRule="auto"/>
              <w:ind w:right="252"/>
              <w:jc w:val="both"/>
              <w:rPr>
                <w:rFonts w:asciiTheme="majorBidi" w:eastAsia="Arial" w:hAnsiTheme="majorBidi" w:cstheme="majorBidi"/>
              </w:rPr>
            </w:pPr>
            <w:r>
              <w:rPr>
                <w:rFonts w:asciiTheme="majorBidi" w:eastAsia="Arial" w:hAnsiTheme="majorBidi" w:cstheme="majorBidi"/>
                <w:spacing w:val="1"/>
              </w:rPr>
              <w:t xml:space="preserve">  </w:t>
            </w:r>
            <w:r w:rsidRPr="00F62202">
              <w:rPr>
                <w:rFonts w:asciiTheme="majorBidi" w:eastAsia="Arial" w:hAnsiTheme="majorBidi" w:cstheme="majorBidi"/>
              </w:rPr>
              <w:t>sou</w:t>
            </w:r>
            <w:r w:rsidRPr="00F62202">
              <w:rPr>
                <w:rFonts w:asciiTheme="majorBidi" w:eastAsia="Arial" w:hAnsiTheme="majorBidi" w:cstheme="majorBidi"/>
                <w:spacing w:val="1"/>
              </w:rPr>
              <w:t>m</w:t>
            </w:r>
            <w:r w:rsidRPr="00F62202">
              <w:rPr>
                <w:rFonts w:asciiTheme="majorBidi" w:eastAsia="Arial" w:hAnsiTheme="majorBidi" w:cstheme="majorBidi"/>
                <w:spacing w:val="-1"/>
              </w:rPr>
              <w:t>i</w:t>
            </w:r>
            <w:r w:rsidRPr="00F62202">
              <w:rPr>
                <w:rFonts w:asciiTheme="majorBidi" w:eastAsia="Arial" w:hAnsiTheme="majorBidi" w:cstheme="majorBidi"/>
              </w:rPr>
              <w:t>ss</w:t>
            </w:r>
            <w:r w:rsidRPr="00F62202">
              <w:rPr>
                <w:rFonts w:asciiTheme="majorBidi" w:eastAsia="Arial" w:hAnsiTheme="majorBidi" w:cstheme="majorBidi"/>
                <w:spacing w:val="-1"/>
              </w:rPr>
              <w:t>i</w:t>
            </w:r>
            <w:r w:rsidRPr="00F62202">
              <w:rPr>
                <w:rFonts w:asciiTheme="majorBidi" w:eastAsia="Arial" w:hAnsiTheme="majorBidi" w:cstheme="majorBidi"/>
              </w:rPr>
              <w:t>onna</w:t>
            </w:r>
            <w:r w:rsidRPr="00F62202">
              <w:rPr>
                <w:rFonts w:asciiTheme="majorBidi" w:eastAsia="Arial" w:hAnsiTheme="majorBidi" w:cstheme="majorBidi"/>
                <w:spacing w:val="-1"/>
              </w:rPr>
              <w:t>i</w:t>
            </w:r>
            <w:r w:rsidRPr="00F62202">
              <w:rPr>
                <w:rFonts w:asciiTheme="majorBidi" w:eastAsia="Arial" w:hAnsiTheme="majorBidi" w:cstheme="majorBidi"/>
                <w:spacing w:val="1"/>
              </w:rPr>
              <w:t>r</w:t>
            </w:r>
            <w:r w:rsidRPr="00F62202">
              <w:rPr>
                <w:rFonts w:asciiTheme="majorBidi" w:eastAsia="Arial" w:hAnsiTheme="majorBidi" w:cstheme="majorBidi"/>
              </w:rPr>
              <w:t xml:space="preserve">e </w:t>
            </w:r>
          </w:p>
        </w:tc>
        <w:tc>
          <w:tcPr>
            <w:tcW w:w="3544"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spacing w:after="0" w:line="240" w:lineRule="auto"/>
              <w:ind w:left="121" w:right="52"/>
              <w:jc w:val="both"/>
              <w:rPr>
                <w:rFonts w:asciiTheme="majorBidi" w:eastAsia="Arial" w:hAnsiTheme="majorBidi" w:cstheme="majorBidi"/>
              </w:rPr>
            </w:pPr>
            <w:r w:rsidRPr="00F62202">
              <w:rPr>
                <w:rFonts w:asciiTheme="majorBidi" w:eastAsia="Arial" w:hAnsiTheme="majorBidi" w:cstheme="majorBidi"/>
                <w:spacing w:val="-1"/>
              </w:rPr>
              <w:t>C</w:t>
            </w:r>
            <w:r w:rsidRPr="00F62202">
              <w:rPr>
                <w:rFonts w:asciiTheme="majorBidi" w:eastAsia="Arial" w:hAnsiTheme="majorBidi" w:cstheme="majorBidi"/>
              </w:rPr>
              <w:t>op</w:t>
            </w:r>
            <w:r w:rsidRPr="00F62202">
              <w:rPr>
                <w:rFonts w:asciiTheme="majorBidi" w:eastAsia="Arial" w:hAnsiTheme="majorBidi" w:cstheme="majorBidi"/>
                <w:spacing w:val="-1"/>
              </w:rPr>
              <w:t>i</w:t>
            </w:r>
            <w:r w:rsidRPr="00F62202">
              <w:rPr>
                <w:rFonts w:asciiTheme="majorBidi" w:eastAsia="Arial" w:hAnsiTheme="majorBidi" w:cstheme="majorBidi"/>
              </w:rPr>
              <w:t>e</w:t>
            </w:r>
            <w:r w:rsidRPr="00F62202">
              <w:rPr>
                <w:rFonts w:asciiTheme="majorBidi" w:eastAsia="Arial" w:hAnsiTheme="majorBidi" w:cstheme="majorBidi"/>
                <w:spacing w:val="2"/>
              </w:rPr>
              <w:t xml:space="preserve"> </w:t>
            </w:r>
            <w:r w:rsidRPr="00F62202">
              <w:rPr>
                <w:rFonts w:asciiTheme="majorBidi" w:eastAsia="Arial" w:hAnsiTheme="majorBidi" w:cstheme="majorBidi"/>
              </w:rPr>
              <w:t>au</w:t>
            </w:r>
            <w:r w:rsidRPr="00F62202">
              <w:rPr>
                <w:rFonts w:asciiTheme="majorBidi" w:eastAsia="Arial" w:hAnsiTheme="majorBidi" w:cstheme="majorBidi"/>
                <w:spacing w:val="2"/>
              </w:rPr>
              <w:t xml:space="preserve"> </w:t>
            </w:r>
            <w:r w:rsidRPr="00F62202">
              <w:rPr>
                <w:rFonts w:asciiTheme="majorBidi" w:eastAsia="Arial" w:hAnsiTheme="majorBidi" w:cstheme="majorBidi"/>
                <w:spacing w:val="1"/>
              </w:rPr>
              <w:t>m</w:t>
            </w:r>
            <w:r w:rsidRPr="00F62202">
              <w:rPr>
                <w:rFonts w:asciiTheme="majorBidi" w:eastAsia="Arial" w:hAnsiTheme="majorBidi" w:cstheme="majorBidi"/>
              </w:rPr>
              <w:t>odè</w:t>
            </w:r>
            <w:r w:rsidRPr="00F62202">
              <w:rPr>
                <w:rFonts w:asciiTheme="majorBidi" w:eastAsia="Arial" w:hAnsiTheme="majorBidi" w:cstheme="majorBidi"/>
                <w:spacing w:val="-1"/>
              </w:rPr>
              <w:t>l</w:t>
            </w:r>
            <w:r w:rsidRPr="00F62202">
              <w:rPr>
                <w:rFonts w:asciiTheme="majorBidi" w:eastAsia="Arial" w:hAnsiTheme="majorBidi" w:cstheme="majorBidi"/>
              </w:rPr>
              <w:t>e</w:t>
            </w:r>
            <w:r w:rsidRPr="00F62202">
              <w:rPr>
                <w:rFonts w:asciiTheme="majorBidi" w:eastAsia="Arial" w:hAnsiTheme="majorBidi" w:cstheme="majorBidi"/>
                <w:spacing w:val="2"/>
              </w:rPr>
              <w:t xml:space="preserve"> </w:t>
            </w:r>
            <w:r w:rsidRPr="00F62202">
              <w:rPr>
                <w:rFonts w:asciiTheme="majorBidi" w:eastAsia="Arial" w:hAnsiTheme="majorBidi" w:cstheme="majorBidi"/>
              </w:rPr>
              <w:t>de</w:t>
            </w:r>
            <w:r w:rsidRPr="00F62202">
              <w:rPr>
                <w:rFonts w:asciiTheme="majorBidi" w:eastAsia="Arial" w:hAnsiTheme="majorBidi" w:cstheme="majorBidi"/>
                <w:spacing w:val="2"/>
              </w:rPr>
              <w:t xml:space="preserve"> </w:t>
            </w:r>
            <w:r w:rsidRPr="00F62202">
              <w:rPr>
                <w:rFonts w:asciiTheme="majorBidi" w:eastAsia="Arial" w:hAnsiTheme="majorBidi" w:cstheme="majorBidi"/>
                <w:spacing w:val="-1"/>
              </w:rPr>
              <w:t>l</w:t>
            </w:r>
            <w:r w:rsidRPr="00F62202">
              <w:rPr>
                <w:rFonts w:asciiTheme="majorBidi" w:eastAsia="Arial" w:hAnsiTheme="majorBidi" w:cstheme="majorBidi"/>
              </w:rPr>
              <w:t xml:space="preserve">a </w:t>
            </w:r>
            <w:r w:rsidRPr="00F62202">
              <w:rPr>
                <w:rFonts w:asciiTheme="majorBidi" w:eastAsia="Arial" w:hAnsiTheme="majorBidi" w:cstheme="majorBidi"/>
                <w:spacing w:val="3"/>
              </w:rPr>
              <w:t>f</w:t>
            </w:r>
            <w:r w:rsidRPr="00F62202">
              <w:rPr>
                <w:rFonts w:asciiTheme="majorBidi" w:eastAsia="Arial" w:hAnsiTheme="majorBidi" w:cstheme="majorBidi"/>
                <w:spacing w:val="-1"/>
              </w:rPr>
              <w:t>i</w:t>
            </w:r>
            <w:r w:rsidRPr="00F62202">
              <w:rPr>
                <w:rFonts w:asciiTheme="majorBidi" w:eastAsia="Arial" w:hAnsiTheme="majorBidi" w:cstheme="majorBidi"/>
              </w:rPr>
              <w:t>c</w:t>
            </w:r>
            <w:r w:rsidRPr="00F62202">
              <w:rPr>
                <w:rFonts w:asciiTheme="majorBidi" w:eastAsia="Arial" w:hAnsiTheme="majorBidi" w:cstheme="majorBidi"/>
                <w:spacing w:val="-3"/>
              </w:rPr>
              <w:t>h</w:t>
            </w:r>
            <w:r w:rsidRPr="00F62202">
              <w:rPr>
                <w:rFonts w:asciiTheme="majorBidi" w:eastAsia="Arial" w:hAnsiTheme="majorBidi" w:cstheme="majorBidi"/>
              </w:rPr>
              <w:t xml:space="preserve">e </w:t>
            </w:r>
            <w:r w:rsidRPr="00F62202">
              <w:rPr>
                <w:rFonts w:asciiTheme="majorBidi" w:eastAsia="Arial" w:hAnsiTheme="majorBidi" w:cstheme="majorBidi"/>
                <w:spacing w:val="3"/>
              </w:rPr>
              <w:t>f</w:t>
            </w:r>
            <w:r w:rsidRPr="00F62202">
              <w:rPr>
                <w:rFonts w:asciiTheme="majorBidi" w:eastAsia="Arial" w:hAnsiTheme="majorBidi" w:cstheme="majorBidi"/>
                <w:spacing w:val="-3"/>
              </w:rPr>
              <w:t>i</w:t>
            </w:r>
            <w:r w:rsidRPr="00F62202">
              <w:rPr>
                <w:rFonts w:asciiTheme="majorBidi" w:eastAsia="Arial" w:hAnsiTheme="majorBidi" w:cstheme="majorBidi"/>
                <w:spacing w:val="2"/>
              </w:rPr>
              <w:t>g</w:t>
            </w:r>
            <w:r w:rsidRPr="00F62202">
              <w:rPr>
                <w:rFonts w:asciiTheme="majorBidi" w:eastAsia="Arial" w:hAnsiTheme="majorBidi" w:cstheme="majorBidi"/>
                <w:spacing w:val="-3"/>
              </w:rPr>
              <w:t>u</w:t>
            </w:r>
            <w:r w:rsidRPr="00F62202">
              <w:rPr>
                <w:rFonts w:asciiTheme="majorBidi" w:eastAsia="Arial" w:hAnsiTheme="majorBidi" w:cstheme="majorBidi"/>
                <w:spacing w:val="1"/>
              </w:rPr>
              <w:t>r</w:t>
            </w:r>
            <w:r w:rsidRPr="00F62202">
              <w:rPr>
                <w:rFonts w:asciiTheme="majorBidi" w:eastAsia="Arial" w:hAnsiTheme="majorBidi" w:cstheme="majorBidi"/>
              </w:rPr>
              <w:t>ant en</w:t>
            </w:r>
            <w:r w:rsidRPr="00F62202">
              <w:rPr>
                <w:rFonts w:asciiTheme="majorBidi" w:eastAsia="Arial" w:hAnsiTheme="majorBidi" w:cstheme="majorBidi"/>
                <w:spacing w:val="1"/>
              </w:rPr>
              <w:t xml:space="preserve"> </w:t>
            </w:r>
            <w:r w:rsidRPr="00F62202">
              <w:rPr>
                <w:rFonts w:asciiTheme="majorBidi" w:eastAsia="Arial" w:hAnsiTheme="majorBidi" w:cstheme="majorBidi"/>
                <w:b/>
                <w:bCs/>
              </w:rPr>
              <w:t>anne</w:t>
            </w:r>
            <w:r w:rsidRPr="00F62202">
              <w:rPr>
                <w:rFonts w:asciiTheme="majorBidi" w:eastAsia="Arial" w:hAnsiTheme="majorBidi" w:cstheme="majorBidi"/>
                <w:b/>
                <w:bCs/>
                <w:spacing w:val="-2"/>
              </w:rPr>
              <w:t>x</w:t>
            </w:r>
            <w:r w:rsidRPr="00F62202">
              <w:rPr>
                <w:rFonts w:asciiTheme="majorBidi" w:eastAsia="Arial" w:hAnsiTheme="majorBidi" w:cstheme="majorBidi"/>
                <w:b/>
                <w:bCs/>
              </w:rPr>
              <w:t>e</w:t>
            </w:r>
            <w:r w:rsidRPr="00F62202">
              <w:rPr>
                <w:rFonts w:asciiTheme="majorBidi" w:eastAsia="Arial" w:hAnsiTheme="majorBidi" w:cstheme="majorBidi"/>
                <w:spacing w:val="1"/>
              </w:rPr>
              <w:t xml:space="preserve"> </w:t>
            </w:r>
            <w:r w:rsidRPr="00F62202">
              <w:rPr>
                <w:rFonts w:asciiTheme="majorBidi" w:eastAsia="Arial" w:hAnsiTheme="majorBidi" w:cstheme="majorBidi"/>
                <w:b/>
                <w:bCs/>
              </w:rPr>
              <w:t>n°01</w:t>
            </w:r>
            <w:r w:rsidRPr="00F62202">
              <w:rPr>
                <w:rFonts w:asciiTheme="majorBidi" w:eastAsia="Arial" w:hAnsiTheme="majorBidi" w:cstheme="majorBidi"/>
              </w:rPr>
              <w:t xml:space="preserve"> dû</w:t>
            </w:r>
            <w:r w:rsidRPr="00F62202">
              <w:rPr>
                <w:rFonts w:asciiTheme="majorBidi" w:eastAsia="Arial" w:hAnsiTheme="majorBidi" w:cstheme="majorBidi"/>
                <w:spacing w:val="1"/>
              </w:rPr>
              <w:t>m</w:t>
            </w:r>
            <w:r w:rsidRPr="00F62202">
              <w:rPr>
                <w:rFonts w:asciiTheme="majorBidi" w:eastAsia="Arial" w:hAnsiTheme="majorBidi" w:cstheme="majorBidi"/>
              </w:rPr>
              <w:t>ent c</w:t>
            </w:r>
            <w:r w:rsidRPr="00F62202">
              <w:rPr>
                <w:rFonts w:asciiTheme="majorBidi" w:eastAsia="Arial" w:hAnsiTheme="majorBidi" w:cstheme="majorBidi"/>
                <w:spacing w:val="-3"/>
              </w:rPr>
              <w:t>o</w:t>
            </w:r>
            <w:r w:rsidRPr="00F62202">
              <w:rPr>
                <w:rFonts w:asciiTheme="majorBidi" w:eastAsia="Arial" w:hAnsiTheme="majorBidi" w:cstheme="majorBidi"/>
                <w:spacing w:val="1"/>
              </w:rPr>
              <w:t>m</w:t>
            </w:r>
            <w:r w:rsidRPr="00F62202">
              <w:rPr>
                <w:rFonts w:asciiTheme="majorBidi" w:eastAsia="Arial" w:hAnsiTheme="majorBidi" w:cstheme="majorBidi"/>
              </w:rPr>
              <w:t>p</w:t>
            </w:r>
            <w:r w:rsidRPr="00F62202">
              <w:rPr>
                <w:rFonts w:asciiTheme="majorBidi" w:eastAsia="Arial" w:hAnsiTheme="majorBidi" w:cstheme="majorBidi"/>
                <w:spacing w:val="-1"/>
              </w:rPr>
              <w:t>l</w:t>
            </w:r>
            <w:r w:rsidRPr="00F62202">
              <w:rPr>
                <w:rFonts w:asciiTheme="majorBidi" w:eastAsia="Arial" w:hAnsiTheme="majorBidi" w:cstheme="majorBidi"/>
              </w:rPr>
              <w:t>é</w:t>
            </w:r>
            <w:r w:rsidRPr="00F62202">
              <w:rPr>
                <w:rFonts w:asciiTheme="majorBidi" w:eastAsia="Arial" w:hAnsiTheme="majorBidi" w:cstheme="majorBidi"/>
                <w:spacing w:val="1"/>
              </w:rPr>
              <w:t>t</w:t>
            </w:r>
            <w:r w:rsidRPr="00F62202">
              <w:rPr>
                <w:rFonts w:asciiTheme="majorBidi" w:eastAsia="Arial" w:hAnsiTheme="majorBidi" w:cstheme="majorBidi"/>
              </w:rPr>
              <w:t>ée</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tabs>
                <w:tab w:val="left" w:pos="3042"/>
              </w:tabs>
              <w:spacing w:after="0" w:line="240" w:lineRule="auto"/>
              <w:ind w:left="65" w:right="142"/>
              <w:jc w:val="both"/>
              <w:rPr>
                <w:rFonts w:asciiTheme="majorBidi" w:eastAsia="Arial" w:hAnsiTheme="majorBidi" w:cstheme="majorBidi"/>
              </w:rPr>
            </w:pPr>
            <w:r w:rsidRPr="00F62202">
              <w:rPr>
                <w:rFonts w:asciiTheme="majorBidi" w:eastAsia="Arial" w:hAnsiTheme="majorBidi" w:cstheme="majorBidi"/>
              </w:rPr>
              <w:t>Signature</w:t>
            </w:r>
            <w:r w:rsidRPr="00F62202">
              <w:rPr>
                <w:rFonts w:asciiTheme="majorBidi" w:eastAsia="Arial" w:hAnsiTheme="majorBidi" w:cstheme="majorBidi"/>
                <w:spacing w:val="-1"/>
              </w:rPr>
              <w:t xml:space="preserve"> </w:t>
            </w:r>
            <w:r w:rsidRPr="00F62202">
              <w:rPr>
                <w:rFonts w:asciiTheme="majorBidi" w:eastAsia="Arial" w:hAnsiTheme="majorBidi" w:cstheme="majorBidi"/>
              </w:rPr>
              <w:t>et cachet</w:t>
            </w:r>
            <w:r w:rsidRPr="00F62202">
              <w:rPr>
                <w:rFonts w:asciiTheme="majorBidi" w:eastAsia="Arial" w:hAnsiTheme="majorBidi" w:cstheme="majorBidi"/>
                <w:spacing w:val="3"/>
              </w:rPr>
              <w:t xml:space="preserve"> </w:t>
            </w:r>
            <w:r w:rsidRPr="00F62202">
              <w:rPr>
                <w:rFonts w:asciiTheme="majorBidi" w:eastAsia="Arial" w:hAnsiTheme="majorBidi" w:cstheme="majorBidi"/>
              </w:rPr>
              <w:t>du sou</w:t>
            </w:r>
            <w:r w:rsidRPr="00F62202">
              <w:rPr>
                <w:rFonts w:asciiTheme="majorBidi" w:eastAsia="Arial" w:hAnsiTheme="majorBidi" w:cstheme="majorBidi"/>
                <w:spacing w:val="1"/>
              </w:rPr>
              <w:t>m</w:t>
            </w:r>
            <w:r w:rsidRPr="00F62202">
              <w:rPr>
                <w:rFonts w:asciiTheme="majorBidi" w:eastAsia="Arial" w:hAnsiTheme="majorBidi" w:cstheme="majorBidi"/>
                <w:spacing w:val="-1"/>
              </w:rPr>
              <w:t>i</w:t>
            </w:r>
            <w:r w:rsidRPr="00F62202">
              <w:rPr>
                <w:rFonts w:asciiTheme="majorBidi" w:eastAsia="Arial" w:hAnsiTheme="majorBidi" w:cstheme="majorBidi"/>
              </w:rPr>
              <w:t>ss</w:t>
            </w:r>
            <w:r w:rsidRPr="00F62202">
              <w:rPr>
                <w:rFonts w:asciiTheme="majorBidi" w:eastAsia="Arial" w:hAnsiTheme="majorBidi" w:cstheme="majorBidi"/>
                <w:spacing w:val="-1"/>
              </w:rPr>
              <w:t>i</w:t>
            </w:r>
            <w:r w:rsidRPr="00F62202">
              <w:rPr>
                <w:rFonts w:asciiTheme="majorBidi" w:eastAsia="Arial" w:hAnsiTheme="majorBidi" w:cstheme="majorBidi"/>
              </w:rPr>
              <w:t>onna</w:t>
            </w:r>
            <w:r w:rsidRPr="00F62202">
              <w:rPr>
                <w:rFonts w:asciiTheme="majorBidi" w:eastAsia="Arial" w:hAnsiTheme="majorBidi" w:cstheme="majorBidi"/>
                <w:spacing w:val="-1"/>
              </w:rPr>
              <w:t>i</w:t>
            </w:r>
            <w:r w:rsidRPr="00F62202">
              <w:rPr>
                <w:rFonts w:asciiTheme="majorBidi" w:eastAsia="Arial" w:hAnsiTheme="majorBidi" w:cstheme="majorBidi"/>
                <w:spacing w:val="1"/>
              </w:rPr>
              <w:t>r</w:t>
            </w:r>
            <w:r w:rsidRPr="00F62202">
              <w:rPr>
                <w:rFonts w:asciiTheme="majorBidi" w:eastAsia="Arial" w:hAnsiTheme="majorBidi" w:cstheme="majorBidi"/>
              </w:rPr>
              <w:t>e</w:t>
            </w:r>
          </w:p>
        </w:tc>
      </w:tr>
      <w:tr w:rsidR="007A0D86" w:rsidRPr="00F62202" w:rsidTr="00F83C9F">
        <w:trPr>
          <w:trHeight w:hRule="exact" w:val="1063"/>
        </w:trPr>
        <w:tc>
          <w:tcPr>
            <w:tcW w:w="4006" w:type="dxa"/>
            <w:tcBorders>
              <w:top w:val="single" w:sz="12" w:space="0" w:color="000000"/>
              <w:left w:val="single" w:sz="12" w:space="0" w:color="000000"/>
              <w:bottom w:val="single" w:sz="12" w:space="0" w:color="000000"/>
              <w:right w:val="single" w:sz="12" w:space="0" w:color="000000"/>
            </w:tcBorders>
            <w:shd w:val="clear" w:color="auto" w:fill="FFFFFF"/>
          </w:tcPr>
          <w:p w:rsidR="007A0D86" w:rsidRDefault="007A0D86" w:rsidP="00F83C9F">
            <w:pPr>
              <w:spacing w:after="0" w:line="240" w:lineRule="auto"/>
              <w:ind w:right="82"/>
              <w:jc w:val="both"/>
              <w:rPr>
                <w:rFonts w:asciiTheme="majorBidi" w:eastAsia="Arial" w:hAnsiTheme="majorBidi" w:cstheme="majorBidi"/>
                <w:spacing w:val="1"/>
              </w:rPr>
            </w:pPr>
            <w:r>
              <w:rPr>
                <w:rFonts w:asciiTheme="majorBidi" w:eastAsia="Arial" w:hAnsiTheme="majorBidi" w:cstheme="majorBidi"/>
                <w:spacing w:val="-1"/>
              </w:rPr>
              <w:t xml:space="preserve"> </w:t>
            </w:r>
            <w:r w:rsidRPr="00F62202">
              <w:rPr>
                <w:rFonts w:asciiTheme="majorBidi" w:eastAsia="Arial" w:hAnsiTheme="majorBidi" w:cstheme="majorBidi"/>
                <w:spacing w:val="-1"/>
              </w:rPr>
              <w:t>P</w:t>
            </w:r>
            <w:r w:rsidRPr="00F62202">
              <w:rPr>
                <w:rFonts w:asciiTheme="majorBidi" w:eastAsia="Arial" w:hAnsiTheme="majorBidi" w:cstheme="majorBidi"/>
                <w:spacing w:val="1"/>
              </w:rPr>
              <w:t>r</w:t>
            </w:r>
            <w:r w:rsidRPr="00F62202">
              <w:rPr>
                <w:rFonts w:asciiTheme="majorBidi" w:eastAsia="Arial" w:hAnsiTheme="majorBidi" w:cstheme="majorBidi"/>
              </w:rPr>
              <w:t>ocu</w:t>
            </w:r>
            <w:r w:rsidRPr="00F62202">
              <w:rPr>
                <w:rFonts w:asciiTheme="majorBidi" w:eastAsia="Arial" w:hAnsiTheme="majorBidi" w:cstheme="majorBidi"/>
                <w:spacing w:val="1"/>
              </w:rPr>
              <w:t>r</w:t>
            </w:r>
            <w:r w:rsidRPr="00F62202">
              <w:rPr>
                <w:rFonts w:asciiTheme="majorBidi" w:eastAsia="Arial" w:hAnsiTheme="majorBidi" w:cstheme="majorBidi"/>
                <w:spacing w:val="-3"/>
              </w:rPr>
              <w:t>a</w:t>
            </w:r>
            <w:r w:rsidRPr="00F62202">
              <w:rPr>
                <w:rFonts w:asciiTheme="majorBidi" w:eastAsia="Arial" w:hAnsiTheme="majorBidi" w:cstheme="majorBidi"/>
                <w:spacing w:val="1"/>
              </w:rPr>
              <w:t>t</w:t>
            </w:r>
            <w:r w:rsidRPr="00F62202">
              <w:rPr>
                <w:rFonts w:asciiTheme="majorBidi" w:eastAsia="Arial" w:hAnsiTheme="majorBidi" w:cstheme="majorBidi"/>
                <w:spacing w:val="-1"/>
              </w:rPr>
              <w:t>i</w:t>
            </w:r>
            <w:r w:rsidRPr="00F62202">
              <w:rPr>
                <w:rFonts w:asciiTheme="majorBidi" w:eastAsia="Arial" w:hAnsiTheme="majorBidi" w:cstheme="majorBidi"/>
              </w:rPr>
              <w:t>on</w:t>
            </w:r>
            <w:r w:rsidRPr="00F62202">
              <w:rPr>
                <w:rFonts w:asciiTheme="majorBidi" w:eastAsia="Arial" w:hAnsiTheme="majorBidi" w:cstheme="majorBidi"/>
                <w:spacing w:val="1"/>
              </w:rPr>
              <w:t xml:space="preserve"> </w:t>
            </w:r>
            <w:r w:rsidRPr="00F62202">
              <w:rPr>
                <w:rFonts w:asciiTheme="majorBidi" w:eastAsia="Arial" w:hAnsiTheme="majorBidi" w:cstheme="majorBidi"/>
              </w:rPr>
              <w:t>é</w:t>
            </w:r>
            <w:r w:rsidRPr="00F62202">
              <w:rPr>
                <w:rFonts w:asciiTheme="majorBidi" w:eastAsia="Arial" w:hAnsiTheme="majorBidi" w:cstheme="majorBidi"/>
                <w:spacing w:val="-2"/>
              </w:rPr>
              <w:t>v</w:t>
            </w:r>
            <w:r w:rsidRPr="00F62202">
              <w:rPr>
                <w:rFonts w:asciiTheme="majorBidi" w:eastAsia="Arial" w:hAnsiTheme="majorBidi" w:cstheme="majorBidi"/>
              </w:rPr>
              <w:t>en</w:t>
            </w:r>
            <w:r w:rsidRPr="00F62202">
              <w:rPr>
                <w:rFonts w:asciiTheme="majorBidi" w:eastAsia="Arial" w:hAnsiTheme="majorBidi" w:cstheme="majorBidi"/>
                <w:spacing w:val="1"/>
              </w:rPr>
              <w:t>t</w:t>
            </w:r>
            <w:r w:rsidRPr="00F62202">
              <w:rPr>
                <w:rFonts w:asciiTheme="majorBidi" w:eastAsia="Arial" w:hAnsiTheme="majorBidi" w:cstheme="majorBidi"/>
              </w:rPr>
              <w:t>ue</w:t>
            </w:r>
            <w:r w:rsidRPr="00F62202">
              <w:rPr>
                <w:rFonts w:asciiTheme="majorBidi" w:eastAsia="Arial" w:hAnsiTheme="majorBidi" w:cstheme="majorBidi"/>
                <w:spacing w:val="-1"/>
              </w:rPr>
              <w:t>ll</w:t>
            </w:r>
            <w:r w:rsidRPr="00F62202">
              <w:rPr>
                <w:rFonts w:asciiTheme="majorBidi" w:eastAsia="Arial" w:hAnsiTheme="majorBidi" w:cstheme="majorBidi"/>
              </w:rPr>
              <w:t>e</w:t>
            </w:r>
            <w:r w:rsidRPr="00F62202">
              <w:rPr>
                <w:rFonts w:asciiTheme="majorBidi" w:eastAsia="Arial" w:hAnsiTheme="majorBidi" w:cstheme="majorBidi"/>
                <w:spacing w:val="1"/>
              </w:rPr>
              <w:t>m</w:t>
            </w:r>
            <w:r w:rsidRPr="00F62202">
              <w:rPr>
                <w:rFonts w:asciiTheme="majorBidi" w:eastAsia="Arial" w:hAnsiTheme="majorBidi" w:cstheme="majorBidi"/>
              </w:rPr>
              <w:t>ent</w:t>
            </w:r>
            <w:r w:rsidRPr="00F62202">
              <w:rPr>
                <w:rFonts w:asciiTheme="majorBidi" w:eastAsia="Arial" w:hAnsiTheme="majorBidi" w:cstheme="majorBidi"/>
                <w:spacing w:val="3"/>
              </w:rPr>
              <w:t xml:space="preserve"> </w:t>
            </w:r>
            <w:r w:rsidRPr="00F62202">
              <w:rPr>
                <w:rFonts w:asciiTheme="majorBidi" w:eastAsia="Arial" w:hAnsiTheme="majorBidi" w:cstheme="majorBidi"/>
              </w:rPr>
              <w:t>néce</w:t>
            </w:r>
            <w:r w:rsidRPr="00F62202">
              <w:rPr>
                <w:rFonts w:asciiTheme="majorBidi" w:eastAsia="Arial" w:hAnsiTheme="majorBidi" w:cstheme="majorBidi"/>
                <w:spacing w:val="-2"/>
              </w:rPr>
              <w:t>s</w:t>
            </w:r>
            <w:r w:rsidRPr="00F62202">
              <w:rPr>
                <w:rFonts w:asciiTheme="majorBidi" w:eastAsia="Arial" w:hAnsiTheme="majorBidi" w:cstheme="majorBidi"/>
              </w:rPr>
              <w:t>sa</w:t>
            </w:r>
            <w:r w:rsidRPr="00F62202">
              <w:rPr>
                <w:rFonts w:asciiTheme="majorBidi" w:eastAsia="Arial" w:hAnsiTheme="majorBidi" w:cstheme="majorBidi"/>
                <w:spacing w:val="-1"/>
              </w:rPr>
              <w:t>i</w:t>
            </w:r>
            <w:r w:rsidRPr="00F62202">
              <w:rPr>
                <w:rFonts w:asciiTheme="majorBidi" w:eastAsia="Arial" w:hAnsiTheme="majorBidi" w:cstheme="majorBidi"/>
                <w:spacing w:val="1"/>
              </w:rPr>
              <w:t>r</w:t>
            </w:r>
            <w:r w:rsidRPr="00F62202">
              <w:rPr>
                <w:rFonts w:asciiTheme="majorBidi" w:eastAsia="Arial" w:hAnsiTheme="majorBidi" w:cstheme="majorBidi"/>
              </w:rPr>
              <w:t>e ou</w:t>
            </w:r>
            <w:r w:rsidRPr="00F62202">
              <w:rPr>
                <w:rFonts w:asciiTheme="majorBidi" w:eastAsia="Arial" w:hAnsiTheme="majorBidi" w:cstheme="majorBidi"/>
                <w:spacing w:val="1"/>
              </w:rPr>
              <w:t xml:space="preserve"> </w:t>
            </w:r>
          </w:p>
          <w:p w:rsidR="007A0D86" w:rsidRDefault="007A0D86" w:rsidP="00F83C9F">
            <w:pPr>
              <w:spacing w:after="0" w:line="240" w:lineRule="auto"/>
              <w:ind w:right="82"/>
              <w:jc w:val="both"/>
              <w:rPr>
                <w:rFonts w:asciiTheme="majorBidi" w:eastAsia="Arial" w:hAnsiTheme="majorBidi" w:cstheme="majorBidi"/>
                <w:spacing w:val="1"/>
              </w:rPr>
            </w:pPr>
            <w:r>
              <w:rPr>
                <w:rFonts w:asciiTheme="majorBidi" w:eastAsia="Arial" w:hAnsiTheme="majorBidi" w:cstheme="majorBidi"/>
                <w:spacing w:val="1"/>
              </w:rPr>
              <w:t xml:space="preserve"> </w:t>
            </w:r>
            <w:r w:rsidRPr="00F62202">
              <w:rPr>
                <w:rFonts w:asciiTheme="majorBidi" w:eastAsia="Arial" w:hAnsiTheme="majorBidi" w:cstheme="majorBidi"/>
              </w:rPr>
              <w:t>a</w:t>
            </w:r>
            <w:r w:rsidRPr="00F62202">
              <w:rPr>
                <w:rFonts w:asciiTheme="majorBidi" w:eastAsia="Arial" w:hAnsiTheme="majorBidi" w:cstheme="majorBidi"/>
                <w:spacing w:val="-1"/>
              </w:rPr>
              <w:t>t</w:t>
            </w:r>
            <w:r w:rsidRPr="00F62202">
              <w:rPr>
                <w:rFonts w:asciiTheme="majorBidi" w:eastAsia="Arial" w:hAnsiTheme="majorBidi" w:cstheme="majorBidi"/>
                <w:spacing w:val="1"/>
              </w:rPr>
              <w:t>t</w:t>
            </w:r>
            <w:r w:rsidRPr="00F62202">
              <w:rPr>
                <w:rFonts w:asciiTheme="majorBidi" w:eastAsia="Arial" w:hAnsiTheme="majorBidi" w:cstheme="majorBidi"/>
              </w:rPr>
              <w:t>es</w:t>
            </w:r>
            <w:r w:rsidRPr="00F62202">
              <w:rPr>
                <w:rFonts w:asciiTheme="majorBidi" w:eastAsia="Arial" w:hAnsiTheme="majorBidi" w:cstheme="majorBidi"/>
                <w:spacing w:val="1"/>
              </w:rPr>
              <w:t>t</w:t>
            </w:r>
            <w:r w:rsidRPr="00F62202">
              <w:rPr>
                <w:rFonts w:asciiTheme="majorBidi" w:eastAsia="Arial" w:hAnsiTheme="majorBidi" w:cstheme="majorBidi"/>
                <w:spacing w:val="-3"/>
              </w:rPr>
              <w:t>a</w:t>
            </w:r>
            <w:r w:rsidRPr="00F62202">
              <w:rPr>
                <w:rFonts w:asciiTheme="majorBidi" w:eastAsia="Arial" w:hAnsiTheme="majorBidi" w:cstheme="majorBidi"/>
                <w:spacing w:val="1"/>
              </w:rPr>
              <w:t>t</w:t>
            </w:r>
            <w:r w:rsidRPr="00F62202">
              <w:rPr>
                <w:rFonts w:asciiTheme="majorBidi" w:eastAsia="Arial" w:hAnsiTheme="majorBidi" w:cstheme="majorBidi"/>
                <w:spacing w:val="-1"/>
              </w:rPr>
              <w:t>i</w:t>
            </w:r>
            <w:r w:rsidRPr="00F62202">
              <w:rPr>
                <w:rFonts w:asciiTheme="majorBidi" w:eastAsia="Arial" w:hAnsiTheme="majorBidi" w:cstheme="majorBidi"/>
              </w:rPr>
              <w:t>on</w:t>
            </w:r>
            <w:r w:rsidRPr="00F62202">
              <w:rPr>
                <w:rFonts w:asciiTheme="majorBidi" w:eastAsia="Arial" w:hAnsiTheme="majorBidi" w:cstheme="majorBidi"/>
                <w:spacing w:val="1"/>
              </w:rPr>
              <w:t xml:space="preserve"> </w:t>
            </w:r>
            <w:r w:rsidRPr="00F62202">
              <w:rPr>
                <w:rFonts w:asciiTheme="majorBidi" w:eastAsia="Arial" w:hAnsiTheme="majorBidi" w:cstheme="majorBidi"/>
                <w:spacing w:val="-3"/>
              </w:rPr>
              <w:t>p</w:t>
            </w:r>
            <w:r w:rsidRPr="00F62202">
              <w:rPr>
                <w:rFonts w:asciiTheme="majorBidi" w:eastAsia="Arial" w:hAnsiTheme="majorBidi" w:cstheme="majorBidi"/>
                <w:spacing w:val="1"/>
              </w:rPr>
              <w:t>r</w:t>
            </w:r>
            <w:r w:rsidRPr="00F62202">
              <w:rPr>
                <w:rFonts w:asciiTheme="majorBidi" w:eastAsia="Arial" w:hAnsiTheme="majorBidi" w:cstheme="majorBidi"/>
              </w:rPr>
              <w:t>ou</w:t>
            </w:r>
            <w:r w:rsidRPr="00F62202">
              <w:rPr>
                <w:rFonts w:asciiTheme="majorBidi" w:eastAsia="Arial" w:hAnsiTheme="majorBidi" w:cstheme="majorBidi"/>
                <w:spacing w:val="-2"/>
              </w:rPr>
              <w:t>v</w:t>
            </w:r>
            <w:r w:rsidRPr="00F62202">
              <w:rPr>
                <w:rFonts w:asciiTheme="majorBidi" w:eastAsia="Arial" w:hAnsiTheme="majorBidi" w:cstheme="majorBidi"/>
              </w:rPr>
              <w:t>ant que</w:t>
            </w:r>
            <w:r w:rsidRPr="00F62202">
              <w:rPr>
                <w:rFonts w:asciiTheme="majorBidi" w:eastAsia="Arial" w:hAnsiTheme="majorBidi" w:cstheme="majorBidi"/>
                <w:spacing w:val="1"/>
              </w:rPr>
              <w:t xml:space="preserve"> </w:t>
            </w:r>
            <w:r w:rsidRPr="00F62202">
              <w:rPr>
                <w:rFonts w:asciiTheme="majorBidi" w:eastAsia="Arial" w:hAnsiTheme="majorBidi" w:cstheme="majorBidi"/>
                <w:spacing w:val="-1"/>
              </w:rPr>
              <w:t>l</w:t>
            </w:r>
            <w:r w:rsidRPr="00F62202">
              <w:rPr>
                <w:rFonts w:asciiTheme="majorBidi" w:eastAsia="Arial" w:hAnsiTheme="majorBidi" w:cstheme="majorBidi"/>
              </w:rPr>
              <w:t>a</w:t>
            </w:r>
            <w:r w:rsidRPr="00F62202">
              <w:rPr>
                <w:rFonts w:asciiTheme="majorBidi" w:eastAsia="Arial" w:hAnsiTheme="majorBidi" w:cstheme="majorBidi"/>
                <w:spacing w:val="1"/>
              </w:rPr>
              <w:t xml:space="preserve"> </w:t>
            </w:r>
            <w:r w:rsidRPr="00F62202">
              <w:rPr>
                <w:rFonts w:asciiTheme="majorBidi" w:eastAsia="Arial" w:hAnsiTheme="majorBidi" w:cstheme="majorBidi"/>
              </w:rPr>
              <w:t>s</w:t>
            </w:r>
            <w:r w:rsidRPr="00F62202">
              <w:rPr>
                <w:rFonts w:asciiTheme="majorBidi" w:eastAsia="Arial" w:hAnsiTheme="majorBidi" w:cstheme="majorBidi"/>
                <w:spacing w:val="-3"/>
              </w:rPr>
              <w:t>i</w:t>
            </w:r>
            <w:r w:rsidRPr="00F62202">
              <w:rPr>
                <w:rFonts w:asciiTheme="majorBidi" w:eastAsia="Arial" w:hAnsiTheme="majorBidi" w:cstheme="majorBidi"/>
                <w:spacing w:val="2"/>
              </w:rPr>
              <w:t>g</w:t>
            </w:r>
            <w:r w:rsidRPr="00F62202">
              <w:rPr>
                <w:rFonts w:asciiTheme="majorBidi" w:eastAsia="Arial" w:hAnsiTheme="majorBidi" w:cstheme="majorBidi"/>
              </w:rPr>
              <w:t>na</w:t>
            </w:r>
            <w:r w:rsidRPr="00F62202">
              <w:rPr>
                <w:rFonts w:asciiTheme="majorBidi" w:eastAsia="Arial" w:hAnsiTheme="majorBidi" w:cstheme="majorBidi"/>
                <w:spacing w:val="1"/>
              </w:rPr>
              <w:t>t</w:t>
            </w:r>
            <w:r w:rsidRPr="00F62202">
              <w:rPr>
                <w:rFonts w:asciiTheme="majorBidi" w:eastAsia="Arial" w:hAnsiTheme="majorBidi" w:cstheme="majorBidi"/>
                <w:spacing w:val="-3"/>
              </w:rPr>
              <w:t>u</w:t>
            </w:r>
            <w:r w:rsidRPr="00F62202">
              <w:rPr>
                <w:rFonts w:asciiTheme="majorBidi" w:eastAsia="Arial" w:hAnsiTheme="majorBidi" w:cstheme="majorBidi"/>
                <w:spacing w:val="1"/>
              </w:rPr>
              <w:t>r</w:t>
            </w:r>
            <w:r w:rsidRPr="00F62202">
              <w:rPr>
                <w:rFonts w:asciiTheme="majorBidi" w:eastAsia="Arial" w:hAnsiTheme="majorBidi" w:cstheme="majorBidi"/>
              </w:rPr>
              <w:t>e du</w:t>
            </w:r>
            <w:r w:rsidRPr="00F62202">
              <w:rPr>
                <w:rFonts w:asciiTheme="majorBidi" w:eastAsia="Arial" w:hAnsiTheme="majorBidi" w:cstheme="majorBidi"/>
                <w:spacing w:val="1"/>
              </w:rPr>
              <w:t xml:space="preserve"> </w:t>
            </w:r>
          </w:p>
          <w:p w:rsidR="007A0D86" w:rsidRDefault="007A0D86" w:rsidP="00F83C9F">
            <w:pPr>
              <w:spacing w:after="0" w:line="240" w:lineRule="auto"/>
              <w:ind w:right="82"/>
              <w:jc w:val="both"/>
              <w:rPr>
                <w:rFonts w:asciiTheme="majorBidi" w:eastAsia="Arial" w:hAnsiTheme="majorBidi" w:cstheme="majorBidi"/>
              </w:rPr>
            </w:pPr>
            <w:r>
              <w:rPr>
                <w:rFonts w:asciiTheme="majorBidi" w:eastAsia="Arial" w:hAnsiTheme="majorBidi" w:cstheme="majorBidi"/>
                <w:spacing w:val="1"/>
              </w:rPr>
              <w:t xml:space="preserve"> </w:t>
            </w:r>
            <w:r w:rsidRPr="00F62202">
              <w:rPr>
                <w:rFonts w:asciiTheme="majorBidi" w:eastAsia="Arial" w:hAnsiTheme="majorBidi" w:cstheme="majorBidi"/>
                <w:spacing w:val="1"/>
              </w:rPr>
              <w:t>m</w:t>
            </w:r>
            <w:r w:rsidRPr="00F62202">
              <w:rPr>
                <w:rFonts w:asciiTheme="majorBidi" w:eastAsia="Arial" w:hAnsiTheme="majorBidi" w:cstheme="majorBidi"/>
                <w:spacing w:val="-3"/>
              </w:rPr>
              <w:t>a</w:t>
            </w:r>
            <w:r w:rsidRPr="00F62202">
              <w:rPr>
                <w:rFonts w:asciiTheme="majorBidi" w:eastAsia="Arial" w:hAnsiTheme="majorBidi" w:cstheme="majorBidi"/>
                <w:spacing w:val="1"/>
              </w:rPr>
              <w:t>r</w:t>
            </w:r>
            <w:r w:rsidRPr="00F62202">
              <w:rPr>
                <w:rFonts w:asciiTheme="majorBidi" w:eastAsia="Arial" w:hAnsiTheme="majorBidi" w:cstheme="majorBidi"/>
              </w:rPr>
              <w:t>ché</w:t>
            </w:r>
            <w:r w:rsidRPr="00F62202">
              <w:rPr>
                <w:rFonts w:asciiTheme="majorBidi" w:eastAsia="Arial" w:hAnsiTheme="majorBidi" w:cstheme="majorBidi"/>
                <w:spacing w:val="1"/>
              </w:rPr>
              <w:t xml:space="preserve"> </w:t>
            </w:r>
            <w:r w:rsidRPr="00F62202">
              <w:rPr>
                <w:rFonts w:asciiTheme="majorBidi" w:eastAsia="Arial" w:hAnsiTheme="majorBidi" w:cstheme="majorBidi"/>
                <w:spacing w:val="-3"/>
              </w:rPr>
              <w:t>e</w:t>
            </w:r>
            <w:r w:rsidRPr="00F62202">
              <w:rPr>
                <w:rFonts w:asciiTheme="majorBidi" w:eastAsia="Arial" w:hAnsiTheme="majorBidi" w:cstheme="majorBidi"/>
              </w:rPr>
              <w:t>st b</w:t>
            </w:r>
            <w:r w:rsidRPr="00F62202">
              <w:rPr>
                <w:rFonts w:asciiTheme="majorBidi" w:eastAsia="Arial" w:hAnsiTheme="majorBidi" w:cstheme="majorBidi"/>
                <w:spacing w:val="-1"/>
              </w:rPr>
              <w:t>i</w:t>
            </w:r>
            <w:r w:rsidRPr="00F62202">
              <w:rPr>
                <w:rFonts w:asciiTheme="majorBidi" w:eastAsia="Arial" w:hAnsiTheme="majorBidi" w:cstheme="majorBidi"/>
              </w:rPr>
              <w:t>en</w:t>
            </w:r>
            <w:r w:rsidRPr="00F62202">
              <w:rPr>
                <w:rFonts w:asciiTheme="majorBidi" w:eastAsia="Arial" w:hAnsiTheme="majorBidi" w:cstheme="majorBidi"/>
                <w:spacing w:val="1"/>
              </w:rPr>
              <w:t xml:space="preserve"> </w:t>
            </w:r>
            <w:r w:rsidRPr="00F62202">
              <w:rPr>
                <w:rFonts w:asciiTheme="majorBidi" w:eastAsia="Arial" w:hAnsiTheme="majorBidi" w:cstheme="majorBidi"/>
              </w:rPr>
              <w:t>ce</w:t>
            </w:r>
            <w:r w:rsidRPr="00F62202">
              <w:rPr>
                <w:rFonts w:asciiTheme="majorBidi" w:eastAsia="Arial" w:hAnsiTheme="majorBidi" w:cstheme="majorBidi"/>
                <w:spacing w:val="-1"/>
              </w:rPr>
              <w:t>ll</w:t>
            </w:r>
            <w:r w:rsidRPr="00F62202">
              <w:rPr>
                <w:rFonts w:asciiTheme="majorBidi" w:eastAsia="Arial" w:hAnsiTheme="majorBidi" w:cstheme="majorBidi"/>
              </w:rPr>
              <w:t>e</w:t>
            </w:r>
            <w:r w:rsidRPr="00F62202">
              <w:rPr>
                <w:rFonts w:asciiTheme="majorBidi" w:eastAsia="Arial" w:hAnsiTheme="majorBidi" w:cstheme="majorBidi"/>
                <w:spacing w:val="-1"/>
              </w:rPr>
              <w:t xml:space="preserve"> </w:t>
            </w:r>
            <w:r w:rsidRPr="00F62202">
              <w:rPr>
                <w:rFonts w:asciiTheme="majorBidi" w:eastAsia="Arial" w:hAnsiTheme="majorBidi" w:cstheme="majorBidi"/>
              </w:rPr>
              <w:t>du</w:t>
            </w:r>
            <w:r w:rsidRPr="00F62202">
              <w:rPr>
                <w:rFonts w:asciiTheme="majorBidi" w:eastAsia="Arial" w:hAnsiTheme="majorBidi" w:cstheme="majorBidi"/>
                <w:spacing w:val="1"/>
              </w:rPr>
              <w:t xml:space="preserve"> r</w:t>
            </w:r>
            <w:r w:rsidRPr="00F62202">
              <w:rPr>
                <w:rFonts w:asciiTheme="majorBidi" w:eastAsia="Arial" w:hAnsiTheme="majorBidi" w:cstheme="majorBidi"/>
              </w:rPr>
              <w:t>e</w:t>
            </w:r>
            <w:r w:rsidRPr="00F62202">
              <w:rPr>
                <w:rFonts w:asciiTheme="majorBidi" w:eastAsia="Arial" w:hAnsiTheme="majorBidi" w:cstheme="majorBidi"/>
                <w:spacing w:val="-3"/>
              </w:rPr>
              <w:t>p</w:t>
            </w:r>
            <w:r w:rsidRPr="00F62202">
              <w:rPr>
                <w:rFonts w:asciiTheme="majorBidi" w:eastAsia="Arial" w:hAnsiTheme="majorBidi" w:cstheme="majorBidi"/>
                <w:spacing w:val="1"/>
              </w:rPr>
              <w:t>r</w:t>
            </w:r>
            <w:r w:rsidRPr="00F62202">
              <w:rPr>
                <w:rFonts w:asciiTheme="majorBidi" w:eastAsia="Arial" w:hAnsiTheme="majorBidi" w:cstheme="majorBidi"/>
              </w:rPr>
              <w:t>ésen</w:t>
            </w:r>
            <w:r w:rsidRPr="00F62202">
              <w:rPr>
                <w:rFonts w:asciiTheme="majorBidi" w:eastAsia="Arial" w:hAnsiTheme="majorBidi" w:cstheme="majorBidi"/>
                <w:spacing w:val="1"/>
              </w:rPr>
              <w:t>t</w:t>
            </w:r>
            <w:r w:rsidRPr="00F62202">
              <w:rPr>
                <w:rFonts w:asciiTheme="majorBidi" w:eastAsia="Arial" w:hAnsiTheme="majorBidi" w:cstheme="majorBidi"/>
              </w:rPr>
              <w:t>a</w:t>
            </w:r>
            <w:r w:rsidRPr="00F62202">
              <w:rPr>
                <w:rFonts w:asciiTheme="majorBidi" w:eastAsia="Arial" w:hAnsiTheme="majorBidi" w:cstheme="majorBidi"/>
                <w:spacing w:val="-3"/>
              </w:rPr>
              <w:t>n</w:t>
            </w:r>
            <w:r w:rsidRPr="00F62202">
              <w:rPr>
                <w:rFonts w:asciiTheme="majorBidi" w:eastAsia="Arial" w:hAnsiTheme="majorBidi" w:cstheme="majorBidi"/>
              </w:rPr>
              <w:t xml:space="preserve">t </w:t>
            </w:r>
            <w:r w:rsidRPr="00F62202">
              <w:rPr>
                <w:rFonts w:asciiTheme="majorBidi" w:eastAsia="Arial" w:hAnsiTheme="majorBidi" w:cstheme="majorBidi"/>
                <w:spacing w:val="-1"/>
              </w:rPr>
              <w:t>l</w:t>
            </w:r>
            <w:r w:rsidRPr="00F62202">
              <w:rPr>
                <w:rFonts w:asciiTheme="majorBidi" w:eastAsia="Arial" w:hAnsiTheme="majorBidi" w:cstheme="majorBidi"/>
              </w:rPr>
              <w:t>é</w:t>
            </w:r>
            <w:r w:rsidRPr="00F62202">
              <w:rPr>
                <w:rFonts w:asciiTheme="majorBidi" w:eastAsia="Arial" w:hAnsiTheme="majorBidi" w:cstheme="majorBidi"/>
                <w:spacing w:val="2"/>
              </w:rPr>
              <w:t>g</w:t>
            </w:r>
            <w:r w:rsidRPr="00F62202">
              <w:rPr>
                <w:rFonts w:asciiTheme="majorBidi" w:eastAsia="Arial" w:hAnsiTheme="majorBidi" w:cstheme="majorBidi"/>
              </w:rPr>
              <w:t xml:space="preserve">al </w:t>
            </w:r>
          </w:p>
          <w:p w:rsidR="007A0D86" w:rsidRPr="00F62202" w:rsidRDefault="007A0D86" w:rsidP="00F83C9F">
            <w:pPr>
              <w:spacing w:after="0" w:line="240" w:lineRule="auto"/>
              <w:ind w:right="82"/>
              <w:jc w:val="both"/>
              <w:rPr>
                <w:rFonts w:asciiTheme="majorBidi" w:eastAsia="Arial" w:hAnsiTheme="majorBidi" w:cstheme="majorBidi"/>
              </w:rPr>
            </w:pPr>
            <w:r>
              <w:rPr>
                <w:rFonts w:asciiTheme="majorBidi" w:eastAsia="Arial" w:hAnsiTheme="majorBidi" w:cstheme="majorBidi"/>
              </w:rPr>
              <w:t xml:space="preserve"> </w:t>
            </w:r>
            <w:r w:rsidRPr="00F62202">
              <w:rPr>
                <w:rFonts w:asciiTheme="majorBidi" w:eastAsia="Arial" w:hAnsiTheme="majorBidi" w:cstheme="majorBidi"/>
              </w:rPr>
              <w:t>du</w:t>
            </w:r>
            <w:r w:rsidRPr="00F62202">
              <w:rPr>
                <w:rFonts w:asciiTheme="majorBidi" w:eastAsia="Arial" w:hAnsiTheme="majorBidi" w:cstheme="majorBidi"/>
                <w:spacing w:val="-1"/>
              </w:rPr>
              <w:t xml:space="preserve"> </w:t>
            </w:r>
            <w:r w:rsidRPr="00F62202">
              <w:rPr>
                <w:rFonts w:asciiTheme="majorBidi" w:eastAsia="Arial" w:hAnsiTheme="majorBidi" w:cstheme="majorBidi"/>
              </w:rPr>
              <w:t>sou</w:t>
            </w:r>
            <w:r w:rsidRPr="00F62202">
              <w:rPr>
                <w:rFonts w:asciiTheme="majorBidi" w:eastAsia="Arial" w:hAnsiTheme="majorBidi" w:cstheme="majorBidi"/>
                <w:spacing w:val="1"/>
              </w:rPr>
              <w:t>m</w:t>
            </w:r>
            <w:r w:rsidRPr="00F62202">
              <w:rPr>
                <w:rFonts w:asciiTheme="majorBidi" w:eastAsia="Arial" w:hAnsiTheme="majorBidi" w:cstheme="majorBidi"/>
                <w:spacing w:val="-1"/>
              </w:rPr>
              <w:t>i</w:t>
            </w:r>
            <w:r w:rsidRPr="00F62202">
              <w:rPr>
                <w:rFonts w:asciiTheme="majorBidi" w:eastAsia="Arial" w:hAnsiTheme="majorBidi" w:cstheme="majorBidi"/>
              </w:rPr>
              <w:t>ss</w:t>
            </w:r>
            <w:r w:rsidRPr="00F62202">
              <w:rPr>
                <w:rFonts w:asciiTheme="majorBidi" w:eastAsia="Arial" w:hAnsiTheme="majorBidi" w:cstheme="majorBidi"/>
                <w:spacing w:val="-1"/>
              </w:rPr>
              <w:t>i</w:t>
            </w:r>
            <w:r w:rsidRPr="00F62202">
              <w:rPr>
                <w:rFonts w:asciiTheme="majorBidi" w:eastAsia="Arial" w:hAnsiTheme="majorBidi" w:cstheme="majorBidi"/>
              </w:rPr>
              <w:t>onna</w:t>
            </w:r>
            <w:r w:rsidRPr="00F62202">
              <w:rPr>
                <w:rFonts w:asciiTheme="majorBidi" w:eastAsia="Arial" w:hAnsiTheme="majorBidi" w:cstheme="majorBidi"/>
                <w:spacing w:val="-1"/>
              </w:rPr>
              <w:t>i</w:t>
            </w:r>
            <w:r w:rsidRPr="00F62202">
              <w:rPr>
                <w:rFonts w:asciiTheme="majorBidi" w:eastAsia="Arial" w:hAnsiTheme="majorBidi" w:cstheme="majorBidi"/>
                <w:spacing w:val="1"/>
              </w:rPr>
              <w:t>r</w:t>
            </w:r>
            <w:r w:rsidRPr="00F62202">
              <w:rPr>
                <w:rFonts w:asciiTheme="majorBidi" w:eastAsia="Arial" w:hAnsiTheme="majorBidi" w:cstheme="majorBidi"/>
              </w:rPr>
              <w:t>e</w:t>
            </w:r>
          </w:p>
        </w:tc>
        <w:tc>
          <w:tcPr>
            <w:tcW w:w="3544"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spacing w:after="0" w:line="240" w:lineRule="auto"/>
              <w:ind w:left="121" w:right="52"/>
              <w:jc w:val="both"/>
              <w:rPr>
                <w:rFonts w:asciiTheme="majorBidi" w:eastAsia="Arial" w:hAnsiTheme="majorBidi" w:cstheme="majorBidi"/>
              </w:rPr>
            </w:pPr>
            <w:r w:rsidRPr="00F62202">
              <w:rPr>
                <w:rFonts w:asciiTheme="majorBidi" w:eastAsia="Arial" w:hAnsiTheme="majorBidi" w:cstheme="majorBidi"/>
                <w:spacing w:val="-1"/>
              </w:rPr>
              <w:t>A</w:t>
            </w:r>
            <w:r w:rsidRPr="00F62202">
              <w:rPr>
                <w:rFonts w:asciiTheme="majorBidi" w:eastAsia="Arial" w:hAnsiTheme="majorBidi" w:cstheme="majorBidi"/>
              </w:rPr>
              <w:t>u cas où des p</w:t>
            </w:r>
            <w:r w:rsidRPr="00F62202">
              <w:rPr>
                <w:rFonts w:asciiTheme="majorBidi" w:eastAsia="Arial" w:hAnsiTheme="majorBidi" w:cstheme="majorBidi"/>
                <w:spacing w:val="1"/>
              </w:rPr>
              <w:t>r</w:t>
            </w:r>
            <w:r w:rsidRPr="00F62202">
              <w:rPr>
                <w:rFonts w:asciiTheme="majorBidi" w:eastAsia="Arial" w:hAnsiTheme="majorBidi" w:cstheme="majorBidi"/>
              </w:rPr>
              <w:t>ocu</w:t>
            </w:r>
            <w:r w:rsidRPr="00F62202">
              <w:rPr>
                <w:rFonts w:asciiTheme="majorBidi" w:eastAsia="Arial" w:hAnsiTheme="majorBidi" w:cstheme="majorBidi"/>
                <w:spacing w:val="1"/>
              </w:rPr>
              <w:t>r</w:t>
            </w:r>
            <w:r w:rsidRPr="00F62202">
              <w:rPr>
                <w:rFonts w:asciiTheme="majorBidi" w:eastAsia="Arial" w:hAnsiTheme="majorBidi" w:cstheme="majorBidi"/>
                <w:spacing w:val="-3"/>
              </w:rPr>
              <w:t>a</w:t>
            </w:r>
            <w:r w:rsidRPr="00F62202">
              <w:rPr>
                <w:rFonts w:asciiTheme="majorBidi" w:eastAsia="Arial" w:hAnsiTheme="majorBidi" w:cstheme="majorBidi"/>
                <w:spacing w:val="1"/>
              </w:rPr>
              <w:t>t</w:t>
            </w:r>
            <w:r w:rsidRPr="00F62202">
              <w:rPr>
                <w:rFonts w:asciiTheme="majorBidi" w:eastAsia="Arial" w:hAnsiTheme="majorBidi" w:cstheme="majorBidi"/>
                <w:spacing w:val="-1"/>
              </w:rPr>
              <w:t>i</w:t>
            </w:r>
            <w:r w:rsidRPr="00F62202">
              <w:rPr>
                <w:rFonts w:asciiTheme="majorBidi" w:eastAsia="Arial" w:hAnsiTheme="majorBidi" w:cstheme="majorBidi"/>
              </w:rPr>
              <w:t>ons se</w:t>
            </w:r>
            <w:r w:rsidRPr="00F62202">
              <w:rPr>
                <w:rFonts w:asciiTheme="majorBidi" w:eastAsia="Arial" w:hAnsiTheme="majorBidi" w:cstheme="majorBidi"/>
                <w:spacing w:val="1"/>
              </w:rPr>
              <w:t>r</w:t>
            </w:r>
            <w:r w:rsidRPr="00F62202">
              <w:rPr>
                <w:rFonts w:asciiTheme="majorBidi" w:eastAsia="Arial" w:hAnsiTheme="majorBidi" w:cstheme="majorBidi"/>
              </w:rPr>
              <w:t>a</w:t>
            </w:r>
            <w:r w:rsidRPr="00F62202">
              <w:rPr>
                <w:rFonts w:asciiTheme="majorBidi" w:eastAsia="Arial" w:hAnsiTheme="majorBidi" w:cstheme="majorBidi"/>
                <w:spacing w:val="-1"/>
              </w:rPr>
              <w:t>i</w:t>
            </w:r>
            <w:r w:rsidRPr="00F62202">
              <w:rPr>
                <w:rFonts w:asciiTheme="majorBidi" w:eastAsia="Arial" w:hAnsiTheme="majorBidi" w:cstheme="majorBidi"/>
              </w:rPr>
              <w:t>ent</w:t>
            </w:r>
            <w:r w:rsidRPr="00F62202">
              <w:rPr>
                <w:rFonts w:asciiTheme="majorBidi" w:eastAsia="Arial" w:hAnsiTheme="majorBidi" w:cstheme="majorBidi"/>
                <w:spacing w:val="3"/>
              </w:rPr>
              <w:t xml:space="preserve"> </w:t>
            </w:r>
            <w:r w:rsidRPr="00F62202">
              <w:rPr>
                <w:rFonts w:asciiTheme="majorBidi" w:eastAsia="Arial" w:hAnsiTheme="majorBidi" w:cstheme="majorBidi"/>
              </w:rPr>
              <w:t>nécessa</w:t>
            </w:r>
            <w:r w:rsidRPr="00F62202">
              <w:rPr>
                <w:rFonts w:asciiTheme="majorBidi" w:eastAsia="Arial" w:hAnsiTheme="majorBidi" w:cstheme="majorBidi"/>
                <w:spacing w:val="-3"/>
              </w:rPr>
              <w:t>i</w:t>
            </w:r>
            <w:r w:rsidRPr="00F62202">
              <w:rPr>
                <w:rFonts w:asciiTheme="majorBidi" w:eastAsia="Arial" w:hAnsiTheme="majorBidi" w:cstheme="majorBidi"/>
                <w:spacing w:val="1"/>
              </w:rPr>
              <w:t>r</w:t>
            </w:r>
            <w:r w:rsidRPr="00F62202">
              <w:rPr>
                <w:rFonts w:asciiTheme="majorBidi" w:eastAsia="Arial" w:hAnsiTheme="majorBidi" w:cstheme="majorBidi"/>
              </w:rPr>
              <w:t>es, e</w:t>
            </w:r>
            <w:r w:rsidRPr="00F62202">
              <w:rPr>
                <w:rFonts w:asciiTheme="majorBidi" w:eastAsia="Arial" w:hAnsiTheme="majorBidi" w:cstheme="majorBidi"/>
                <w:spacing w:val="-1"/>
              </w:rPr>
              <w:t>ll</w:t>
            </w:r>
            <w:r w:rsidRPr="00F62202">
              <w:rPr>
                <w:rFonts w:asciiTheme="majorBidi" w:eastAsia="Arial" w:hAnsiTheme="majorBidi" w:cstheme="majorBidi"/>
              </w:rPr>
              <w:t>es se</w:t>
            </w:r>
            <w:r w:rsidRPr="00F62202">
              <w:rPr>
                <w:rFonts w:asciiTheme="majorBidi" w:eastAsia="Arial" w:hAnsiTheme="majorBidi" w:cstheme="majorBidi"/>
                <w:spacing w:val="1"/>
              </w:rPr>
              <w:t>r</w:t>
            </w:r>
            <w:r w:rsidRPr="00F62202">
              <w:rPr>
                <w:rFonts w:asciiTheme="majorBidi" w:eastAsia="Arial" w:hAnsiTheme="majorBidi" w:cstheme="majorBidi"/>
              </w:rPr>
              <w:t>ont é</w:t>
            </w:r>
            <w:r w:rsidRPr="00F62202">
              <w:rPr>
                <w:rFonts w:asciiTheme="majorBidi" w:eastAsia="Arial" w:hAnsiTheme="majorBidi" w:cstheme="majorBidi"/>
                <w:spacing w:val="1"/>
              </w:rPr>
              <w:t>t</w:t>
            </w:r>
            <w:r w:rsidRPr="00F62202">
              <w:rPr>
                <w:rFonts w:asciiTheme="majorBidi" w:eastAsia="Arial" w:hAnsiTheme="majorBidi" w:cstheme="majorBidi"/>
                <w:spacing w:val="-3"/>
              </w:rPr>
              <w:t>a</w:t>
            </w:r>
            <w:r w:rsidRPr="00F62202">
              <w:rPr>
                <w:rFonts w:asciiTheme="majorBidi" w:eastAsia="Arial" w:hAnsiTheme="majorBidi" w:cstheme="majorBidi"/>
              </w:rPr>
              <w:t>b</w:t>
            </w:r>
            <w:r w:rsidRPr="00F62202">
              <w:rPr>
                <w:rFonts w:asciiTheme="majorBidi" w:eastAsia="Arial" w:hAnsiTheme="majorBidi" w:cstheme="majorBidi"/>
                <w:spacing w:val="-1"/>
              </w:rPr>
              <w:t>li</w:t>
            </w:r>
            <w:r w:rsidRPr="00F62202">
              <w:rPr>
                <w:rFonts w:asciiTheme="majorBidi" w:eastAsia="Arial" w:hAnsiTheme="majorBidi" w:cstheme="majorBidi"/>
              </w:rPr>
              <w:t>es co</w:t>
            </w:r>
            <w:r w:rsidRPr="00F62202">
              <w:rPr>
                <w:rFonts w:asciiTheme="majorBidi" w:eastAsia="Arial" w:hAnsiTheme="majorBidi" w:cstheme="majorBidi"/>
                <w:spacing w:val="-3"/>
              </w:rPr>
              <w:t>n</w:t>
            </w:r>
            <w:r w:rsidRPr="00F62202">
              <w:rPr>
                <w:rFonts w:asciiTheme="majorBidi" w:eastAsia="Arial" w:hAnsiTheme="majorBidi" w:cstheme="majorBidi"/>
                <w:spacing w:val="3"/>
              </w:rPr>
              <w:t>f</w:t>
            </w:r>
            <w:r w:rsidRPr="00F62202">
              <w:rPr>
                <w:rFonts w:asciiTheme="majorBidi" w:eastAsia="Arial" w:hAnsiTheme="majorBidi" w:cstheme="majorBidi"/>
              </w:rPr>
              <w:t>o</w:t>
            </w:r>
            <w:r w:rsidRPr="00F62202">
              <w:rPr>
                <w:rFonts w:asciiTheme="majorBidi" w:eastAsia="Arial" w:hAnsiTheme="majorBidi" w:cstheme="majorBidi"/>
                <w:spacing w:val="-1"/>
              </w:rPr>
              <w:t>r</w:t>
            </w:r>
            <w:r w:rsidRPr="00F62202">
              <w:rPr>
                <w:rFonts w:asciiTheme="majorBidi" w:eastAsia="Arial" w:hAnsiTheme="majorBidi" w:cstheme="majorBidi"/>
                <w:spacing w:val="1"/>
              </w:rPr>
              <w:t>m</w:t>
            </w:r>
            <w:r w:rsidRPr="00F62202">
              <w:rPr>
                <w:rFonts w:asciiTheme="majorBidi" w:eastAsia="Arial" w:hAnsiTheme="majorBidi" w:cstheme="majorBidi"/>
              </w:rPr>
              <w:t>é</w:t>
            </w:r>
            <w:r w:rsidRPr="00F62202">
              <w:rPr>
                <w:rFonts w:asciiTheme="majorBidi" w:eastAsia="Arial" w:hAnsiTheme="majorBidi" w:cstheme="majorBidi"/>
                <w:spacing w:val="-1"/>
              </w:rPr>
              <w:t>m</w:t>
            </w:r>
            <w:r w:rsidRPr="00F62202">
              <w:rPr>
                <w:rFonts w:asciiTheme="majorBidi" w:eastAsia="Arial" w:hAnsiTheme="majorBidi" w:cstheme="majorBidi"/>
              </w:rPr>
              <w:t>ent</w:t>
            </w:r>
            <w:r w:rsidRPr="00F62202">
              <w:rPr>
                <w:rFonts w:asciiTheme="majorBidi" w:eastAsia="Arial" w:hAnsiTheme="majorBidi" w:cstheme="majorBidi"/>
                <w:spacing w:val="3"/>
              </w:rPr>
              <w:t xml:space="preserve"> </w:t>
            </w:r>
            <w:r w:rsidRPr="00F62202">
              <w:rPr>
                <w:rFonts w:asciiTheme="majorBidi" w:eastAsia="Arial" w:hAnsiTheme="majorBidi" w:cstheme="majorBidi"/>
              </w:rPr>
              <w:t xml:space="preserve">aux </w:t>
            </w:r>
            <w:r w:rsidRPr="00F62202">
              <w:rPr>
                <w:rFonts w:asciiTheme="majorBidi" w:eastAsia="Arial" w:hAnsiTheme="majorBidi" w:cstheme="majorBidi"/>
                <w:spacing w:val="-1"/>
              </w:rPr>
              <w:t>l</w:t>
            </w:r>
            <w:r w:rsidRPr="00F62202">
              <w:rPr>
                <w:rFonts w:asciiTheme="majorBidi" w:eastAsia="Arial" w:hAnsiTheme="majorBidi" w:cstheme="majorBidi"/>
              </w:rPr>
              <w:t>o</w:t>
            </w:r>
            <w:r w:rsidRPr="00F62202">
              <w:rPr>
                <w:rFonts w:asciiTheme="majorBidi" w:eastAsia="Arial" w:hAnsiTheme="majorBidi" w:cstheme="majorBidi"/>
                <w:spacing w:val="1"/>
              </w:rPr>
              <w:t>i</w:t>
            </w:r>
            <w:r w:rsidRPr="00F62202">
              <w:rPr>
                <w:rFonts w:asciiTheme="majorBidi" w:eastAsia="Arial" w:hAnsiTheme="majorBidi" w:cstheme="majorBidi"/>
              </w:rPr>
              <w:t>s</w:t>
            </w:r>
            <w:r w:rsidRPr="00F62202">
              <w:rPr>
                <w:rFonts w:asciiTheme="majorBidi" w:eastAsia="Arial" w:hAnsiTheme="majorBidi" w:cstheme="majorBidi"/>
                <w:spacing w:val="2"/>
              </w:rPr>
              <w:t xml:space="preserve"> </w:t>
            </w:r>
            <w:r w:rsidRPr="00F62202">
              <w:rPr>
                <w:rFonts w:asciiTheme="majorBidi" w:eastAsia="Arial" w:hAnsiTheme="majorBidi" w:cstheme="majorBidi"/>
              </w:rPr>
              <w:t xml:space="preserve">et </w:t>
            </w:r>
            <w:r w:rsidRPr="00F62202">
              <w:rPr>
                <w:rFonts w:asciiTheme="majorBidi" w:eastAsia="Arial" w:hAnsiTheme="majorBidi" w:cstheme="majorBidi"/>
                <w:spacing w:val="1"/>
              </w:rPr>
              <w:t>r</w:t>
            </w:r>
            <w:r w:rsidRPr="00F62202">
              <w:rPr>
                <w:rFonts w:asciiTheme="majorBidi" w:eastAsia="Arial" w:hAnsiTheme="majorBidi" w:cstheme="majorBidi"/>
                <w:spacing w:val="-3"/>
              </w:rPr>
              <w:t>è</w:t>
            </w:r>
            <w:r w:rsidRPr="00F62202">
              <w:rPr>
                <w:rFonts w:asciiTheme="majorBidi" w:eastAsia="Arial" w:hAnsiTheme="majorBidi" w:cstheme="majorBidi"/>
                <w:spacing w:val="2"/>
              </w:rPr>
              <w:t>g</w:t>
            </w:r>
            <w:r w:rsidRPr="00F62202">
              <w:rPr>
                <w:rFonts w:asciiTheme="majorBidi" w:eastAsia="Arial" w:hAnsiTheme="majorBidi" w:cstheme="majorBidi"/>
                <w:spacing w:val="-1"/>
              </w:rPr>
              <w:t>l</w:t>
            </w:r>
            <w:r w:rsidRPr="00F62202">
              <w:rPr>
                <w:rFonts w:asciiTheme="majorBidi" w:eastAsia="Arial" w:hAnsiTheme="majorBidi" w:cstheme="majorBidi"/>
              </w:rPr>
              <w:t>e</w:t>
            </w:r>
            <w:r w:rsidRPr="00F62202">
              <w:rPr>
                <w:rFonts w:asciiTheme="majorBidi" w:eastAsia="Arial" w:hAnsiTheme="majorBidi" w:cstheme="majorBidi"/>
                <w:spacing w:val="1"/>
              </w:rPr>
              <w:t>m</w:t>
            </w:r>
            <w:r w:rsidRPr="00F62202">
              <w:rPr>
                <w:rFonts w:asciiTheme="majorBidi" w:eastAsia="Arial" w:hAnsiTheme="majorBidi" w:cstheme="majorBidi"/>
              </w:rPr>
              <w:t>en</w:t>
            </w:r>
            <w:r w:rsidRPr="00F62202">
              <w:rPr>
                <w:rFonts w:asciiTheme="majorBidi" w:eastAsia="Arial" w:hAnsiTheme="majorBidi" w:cstheme="majorBidi"/>
                <w:spacing w:val="-1"/>
              </w:rPr>
              <w:t>t</w:t>
            </w:r>
            <w:r w:rsidRPr="00F62202">
              <w:rPr>
                <w:rFonts w:asciiTheme="majorBidi" w:eastAsia="Arial" w:hAnsiTheme="majorBidi" w:cstheme="majorBidi"/>
              </w:rPr>
              <w:t>s</w:t>
            </w:r>
            <w:r w:rsidRPr="00F62202">
              <w:rPr>
                <w:rFonts w:asciiTheme="majorBidi" w:eastAsia="Arial" w:hAnsiTheme="majorBidi" w:cstheme="majorBidi"/>
                <w:spacing w:val="2"/>
              </w:rPr>
              <w:t xml:space="preserve"> </w:t>
            </w:r>
            <w:r w:rsidRPr="00F62202">
              <w:rPr>
                <w:rFonts w:asciiTheme="majorBidi" w:eastAsia="Arial" w:hAnsiTheme="majorBidi" w:cstheme="majorBidi"/>
              </w:rPr>
              <w:t>en</w:t>
            </w:r>
            <w:r w:rsidRPr="00F62202">
              <w:rPr>
                <w:rFonts w:asciiTheme="majorBidi" w:eastAsia="Arial" w:hAnsiTheme="majorBidi" w:cstheme="majorBidi"/>
                <w:spacing w:val="-1"/>
              </w:rPr>
              <w:t xml:space="preserve"> </w:t>
            </w:r>
            <w:r w:rsidRPr="00F62202">
              <w:rPr>
                <w:rFonts w:asciiTheme="majorBidi" w:eastAsia="Arial" w:hAnsiTheme="majorBidi" w:cstheme="majorBidi"/>
                <w:spacing w:val="-2"/>
              </w:rPr>
              <w:t>v</w:t>
            </w:r>
            <w:r w:rsidRPr="00F62202">
              <w:rPr>
                <w:rFonts w:asciiTheme="majorBidi" w:eastAsia="Arial" w:hAnsiTheme="majorBidi" w:cstheme="majorBidi"/>
                <w:spacing w:val="-1"/>
              </w:rPr>
              <w:t>i</w:t>
            </w:r>
            <w:r w:rsidRPr="00F62202">
              <w:rPr>
                <w:rFonts w:asciiTheme="majorBidi" w:eastAsia="Arial" w:hAnsiTheme="majorBidi" w:cstheme="majorBidi"/>
                <w:spacing w:val="2"/>
              </w:rPr>
              <w:t>g</w:t>
            </w:r>
            <w:r w:rsidRPr="00F62202">
              <w:rPr>
                <w:rFonts w:asciiTheme="majorBidi" w:eastAsia="Arial" w:hAnsiTheme="majorBidi" w:cstheme="majorBidi"/>
              </w:rPr>
              <w:t>ueur</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tabs>
                <w:tab w:val="left" w:pos="3042"/>
              </w:tabs>
              <w:spacing w:after="0" w:line="240" w:lineRule="auto"/>
              <w:ind w:left="65" w:right="142"/>
              <w:jc w:val="both"/>
              <w:rPr>
                <w:rFonts w:asciiTheme="majorBidi" w:eastAsia="Arial" w:hAnsiTheme="majorBidi" w:cstheme="majorBidi"/>
              </w:rPr>
            </w:pPr>
            <w:r w:rsidRPr="00F62202">
              <w:rPr>
                <w:rFonts w:asciiTheme="majorBidi" w:eastAsia="Arial" w:hAnsiTheme="majorBidi" w:cstheme="majorBidi"/>
              </w:rPr>
              <w:t>Signature</w:t>
            </w:r>
            <w:r w:rsidRPr="00F62202">
              <w:rPr>
                <w:rFonts w:asciiTheme="majorBidi" w:eastAsia="Arial" w:hAnsiTheme="majorBidi" w:cstheme="majorBidi"/>
                <w:spacing w:val="-1"/>
              </w:rPr>
              <w:t xml:space="preserve"> </w:t>
            </w:r>
            <w:r w:rsidRPr="00F62202">
              <w:rPr>
                <w:rFonts w:asciiTheme="majorBidi" w:eastAsia="Arial" w:hAnsiTheme="majorBidi" w:cstheme="majorBidi"/>
              </w:rPr>
              <w:t>et cachet</w:t>
            </w:r>
            <w:r w:rsidRPr="00F62202">
              <w:rPr>
                <w:rFonts w:asciiTheme="majorBidi" w:eastAsia="Arial" w:hAnsiTheme="majorBidi" w:cstheme="majorBidi"/>
                <w:spacing w:val="3"/>
              </w:rPr>
              <w:t xml:space="preserve"> </w:t>
            </w:r>
            <w:r w:rsidRPr="00F62202">
              <w:rPr>
                <w:rFonts w:asciiTheme="majorBidi" w:eastAsia="Arial" w:hAnsiTheme="majorBidi" w:cstheme="majorBidi"/>
              </w:rPr>
              <w:t>du sou</w:t>
            </w:r>
            <w:r w:rsidRPr="00F62202">
              <w:rPr>
                <w:rFonts w:asciiTheme="majorBidi" w:eastAsia="Arial" w:hAnsiTheme="majorBidi" w:cstheme="majorBidi"/>
                <w:spacing w:val="1"/>
              </w:rPr>
              <w:t>m</w:t>
            </w:r>
            <w:r w:rsidRPr="00F62202">
              <w:rPr>
                <w:rFonts w:asciiTheme="majorBidi" w:eastAsia="Arial" w:hAnsiTheme="majorBidi" w:cstheme="majorBidi"/>
                <w:spacing w:val="-1"/>
              </w:rPr>
              <w:t>i</w:t>
            </w:r>
            <w:r w:rsidRPr="00F62202">
              <w:rPr>
                <w:rFonts w:asciiTheme="majorBidi" w:eastAsia="Arial" w:hAnsiTheme="majorBidi" w:cstheme="majorBidi"/>
              </w:rPr>
              <w:t>ss</w:t>
            </w:r>
            <w:r w:rsidRPr="00F62202">
              <w:rPr>
                <w:rFonts w:asciiTheme="majorBidi" w:eastAsia="Arial" w:hAnsiTheme="majorBidi" w:cstheme="majorBidi"/>
                <w:spacing w:val="-1"/>
              </w:rPr>
              <w:t>i</w:t>
            </w:r>
            <w:r w:rsidRPr="00F62202">
              <w:rPr>
                <w:rFonts w:asciiTheme="majorBidi" w:eastAsia="Arial" w:hAnsiTheme="majorBidi" w:cstheme="majorBidi"/>
              </w:rPr>
              <w:t>onna</w:t>
            </w:r>
            <w:r w:rsidRPr="00F62202">
              <w:rPr>
                <w:rFonts w:asciiTheme="majorBidi" w:eastAsia="Arial" w:hAnsiTheme="majorBidi" w:cstheme="majorBidi"/>
                <w:spacing w:val="-1"/>
              </w:rPr>
              <w:t>i</w:t>
            </w:r>
            <w:r w:rsidRPr="00F62202">
              <w:rPr>
                <w:rFonts w:asciiTheme="majorBidi" w:eastAsia="Arial" w:hAnsiTheme="majorBidi" w:cstheme="majorBidi"/>
                <w:spacing w:val="1"/>
              </w:rPr>
              <w:t>r</w:t>
            </w:r>
            <w:r w:rsidRPr="00F62202">
              <w:rPr>
                <w:rFonts w:asciiTheme="majorBidi" w:eastAsia="Arial" w:hAnsiTheme="majorBidi" w:cstheme="majorBidi"/>
              </w:rPr>
              <w:t>e</w:t>
            </w:r>
          </w:p>
        </w:tc>
      </w:tr>
      <w:tr w:rsidR="007A0D86" w:rsidRPr="00F62202" w:rsidTr="00F83C9F">
        <w:trPr>
          <w:trHeight w:hRule="exact" w:val="833"/>
        </w:trPr>
        <w:tc>
          <w:tcPr>
            <w:tcW w:w="4006" w:type="dxa"/>
            <w:tcBorders>
              <w:top w:val="single" w:sz="12" w:space="0" w:color="000000"/>
              <w:left w:val="single" w:sz="12" w:space="0" w:color="000000"/>
              <w:bottom w:val="single" w:sz="12" w:space="0" w:color="000000"/>
              <w:right w:val="single" w:sz="12" w:space="0" w:color="000000"/>
            </w:tcBorders>
            <w:shd w:val="clear" w:color="auto" w:fill="FFFFFF"/>
          </w:tcPr>
          <w:p w:rsidR="007A0D86" w:rsidRDefault="007A0D86" w:rsidP="00F83C9F">
            <w:pPr>
              <w:spacing w:after="0" w:line="240" w:lineRule="auto"/>
              <w:ind w:right="59"/>
              <w:jc w:val="both"/>
              <w:rPr>
                <w:rFonts w:asciiTheme="majorBidi" w:eastAsia="Arial" w:hAnsiTheme="majorBidi" w:cstheme="majorBidi"/>
              </w:rPr>
            </w:pPr>
            <w:r>
              <w:rPr>
                <w:rFonts w:asciiTheme="majorBidi" w:eastAsia="Arial" w:hAnsiTheme="majorBidi" w:cstheme="majorBidi"/>
                <w:spacing w:val="1"/>
              </w:rPr>
              <w:t xml:space="preserve"> </w:t>
            </w:r>
            <w:r w:rsidRPr="00F62202">
              <w:rPr>
                <w:rFonts w:asciiTheme="majorBidi" w:eastAsia="Arial" w:hAnsiTheme="majorBidi" w:cstheme="majorBidi"/>
                <w:spacing w:val="1"/>
              </w:rPr>
              <w:t>Copie du r</w:t>
            </w:r>
            <w:r w:rsidRPr="00F62202">
              <w:rPr>
                <w:rFonts w:asciiTheme="majorBidi" w:eastAsia="Arial" w:hAnsiTheme="majorBidi" w:cstheme="majorBidi"/>
                <w:spacing w:val="-3"/>
              </w:rPr>
              <w:t>e</w:t>
            </w:r>
            <w:r w:rsidRPr="00F62202">
              <w:rPr>
                <w:rFonts w:asciiTheme="majorBidi" w:eastAsia="Arial" w:hAnsiTheme="majorBidi" w:cstheme="majorBidi"/>
                <w:spacing w:val="2"/>
              </w:rPr>
              <w:t>g</w:t>
            </w:r>
            <w:r w:rsidRPr="00F62202">
              <w:rPr>
                <w:rFonts w:asciiTheme="majorBidi" w:eastAsia="Arial" w:hAnsiTheme="majorBidi" w:cstheme="majorBidi"/>
                <w:spacing w:val="-1"/>
              </w:rPr>
              <w:t>i</w:t>
            </w:r>
            <w:r w:rsidRPr="00F62202">
              <w:rPr>
                <w:rFonts w:asciiTheme="majorBidi" w:eastAsia="Arial" w:hAnsiTheme="majorBidi" w:cstheme="majorBidi"/>
              </w:rPr>
              <w:t>s</w:t>
            </w:r>
            <w:r w:rsidRPr="00F62202">
              <w:rPr>
                <w:rFonts w:asciiTheme="majorBidi" w:eastAsia="Arial" w:hAnsiTheme="majorBidi" w:cstheme="majorBidi"/>
                <w:spacing w:val="-1"/>
              </w:rPr>
              <w:t>t</w:t>
            </w:r>
            <w:r w:rsidRPr="00F62202">
              <w:rPr>
                <w:rFonts w:asciiTheme="majorBidi" w:eastAsia="Arial" w:hAnsiTheme="majorBidi" w:cstheme="majorBidi"/>
                <w:spacing w:val="1"/>
              </w:rPr>
              <w:t>r</w:t>
            </w:r>
            <w:r w:rsidRPr="00F62202">
              <w:rPr>
                <w:rFonts w:asciiTheme="majorBidi" w:eastAsia="Arial" w:hAnsiTheme="majorBidi" w:cstheme="majorBidi"/>
              </w:rPr>
              <w:t>e</w:t>
            </w:r>
            <w:r w:rsidRPr="00F62202">
              <w:rPr>
                <w:rFonts w:asciiTheme="majorBidi" w:eastAsia="Arial" w:hAnsiTheme="majorBidi" w:cstheme="majorBidi"/>
                <w:spacing w:val="1"/>
              </w:rPr>
              <w:t xml:space="preserve"> </w:t>
            </w:r>
            <w:r>
              <w:rPr>
                <w:rFonts w:asciiTheme="majorBidi" w:eastAsia="Arial" w:hAnsiTheme="majorBidi" w:cstheme="majorBidi"/>
              </w:rPr>
              <w:t>national de l’entreprise</w:t>
            </w:r>
            <w:r w:rsidRPr="00F62202">
              <w:rPr>
                <w:rFonts w:asciiTheme="majorBidi" w:eastAsia="Arial" w:hAnsiTheme="majorBidi" w:cstheme="majorBidi"/>
              </w:rPr>
              <w:t xml:space="preserve">, </w:t>
            </w:r>
          </w:p>
          <w:p w:rsidR="007A0D86" w:rsidRPr="00F62202" w:rsidRDefault="007A0D86" w:rsidP="00F83C9F">
            <w:pPr>
              <w:spacing w:after="0" w:line="240" w:lineRule="auto"/>
              <w:ind w:right="59"/>
              <w:jc w:val="both"/>
              <w:rPr>
                <w:rFonts w:asciiTheme="majorBidi" w:eastAsia="Arial" w:hAnsiTheme="majorBidi" w:cstheme="majorBidi"/>
              </w:rPr>
            </w:pPr>
            <w:r>
              <w:rPr>
                <w:rFonts w:asciiTheme="majorBidi" w:eastAsia="Arial" w:hAnsiTheme="majorBidi" w:cstheme="majorBidi"/>
              </w:rPr>
              <w:t xml:space="preserve"> </w:t>
            </w:r>
            <w:r w:rsidRPr="00F62202">
              <w:rPr>
                <w:rFonts w:asciiTheme="majorBidi" w:eastAsia="Arial" w:hAnsiTheme="majorBidi" w:cstheme="majorBidi"/>
              </w:rPr>
              <w:t xml:space="preserve">copie de la licence d’exploitation </w:t>
            </w:r>
          </w:p>
          <w:p w:rsidR="007A0D86" w:rsidRPr="00F62202" w:rsidRDefault="007A0D86" w:rsidP="00F83C9F">
            <w:pPr>
              <w:spacing w:after="0" w:line="240" w:lineRule="auto"/>
              <w:ind w:right="59"/>
              <w:jc w:val="both"/>
              <w:rPr>
                <w:rFonts w:asciiTheme="majorBidi" w:eastAsia="Arial" w:hAnsiTheme="majorBidi" w:cstheme="majorBidi"/>
              </w:rPr>
            </w:pPr>
            <w:r>
              <w:t xml:space="preserve"> Copie de la publication au JORT</w:t>
            </w:r>
          </w:p>
        </w:tc>
        <w:tc>
          <w:tcPr>
            <w:tcW w:w="3544"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spacing w:after="0" w:line="240" w:lineRule="auto"/>
              <w:ind w:left="121"/>
              <w:jc w:val="both"/>
              <w:rPr>
                <w:rFonts w:asciiTheme="majorBidi" w:eastAsia="Arial" w:hAnsiTheme="majorBidi" w:cstheme="majorBidi"/>
                <w:spacing w:val="-1"/>
              </w:rPr>
            </w:pP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tabs>
                <w:tab w:val="left" w:pos="3042"/>
              </w:tabs>
              <w:spacing w:after="0" w:line="240" w:lineRule="auto"/>
              <w:ind w:left="65" w:right="142" w:firstLine="62"/>
              <w:jc w:val="both"/>
              <w:rPr>
                <w:rFonts w:asciiTheme="majorBidi" w:eastAsia="Arial" w:hAnsiTheme="majorBidi" w:cstheme="majorBidi"/>
              </w:rPr>
            </w:pPr>
          </w:p>
        </w:tc>
      </w:tr>
      <w:tr w:rsidR="007A0D86" w:rsidRPr="00F62202" w:rsidTr="00F83C9F">
        <w:trPr>
          <w:trHeight w:hRule="exact" w:val="833"/>
        </w:trPr>
        <w:tc>
          <w:tcPr>
            <w:tcW w:w="4006" w:type="dxa"/>
            <w:tcBorders>
              <w:top w:val="single" w:sz="12" w:space="0" w:color="000000"/>
              <w:left w:val="single" w:sz="12" w:space="0" w:color="000000"/>
              <w:bottom w:val="single" w:sz="12" w:space="0" w:color="000000"/>
              <w:right w:val="single" w:sz="12" w:space="0" w:color="000000"/>
            </w:tcBorders>
            <w:shd w:val="clear" w:color="auto" w:fill="FFFFFF"/>
          </w:tcPr>
          <w:p w:rsidR="007A0D86" w:rsidRDefault="007A0D86" w:rsidP="00F83C9F">
            <w:pPr>
              <w:spacing w:after="0" w:line="240" w:lineRule="auto"/>
              <w:ind w:right="59"/>
              <w:jc w:val="both"/>
              <w:rPr>
                <w:rFonts w:asciiTheme="majorBidi" w:eastAsia="Arial" w:hAnsiTheme="majorBidi" w:cstheme="majorBidi"/>
              </w:rPr>
            </w:pPr>
            <w:r>
              <w:rPr>
                <w:rFonts w:asciiTheme="majorBidi" w:eastAsia="Arial" w:hAnsiTheme="majorBidi" w:cstheme="majorBidi"/>
              </w:rPr>
              <w:t xml:space="preserve"> </w:t>
            </w:r>
            <w:r w:rsidRPr="00F62202">
              <w:rPr>
                <w:rFonts w:asciiTheme="majorBidi" w:eastAsia="Arial" w:hAnsiTheme="majorBidi" w:cstheme="majorBidi"/>
              </w:rPr>
              <w:t xml:space="preserve">Déclaration sur l’honneur de non influence, </w:t>
            </w:r>
          </w:p>
          <w:p w:rsidR="007A0D86" w:rsidRDefault="007A0D86" w:rsidP="00F83C9F">
            <w:pPr>
              <w:spacing w:after="0" w:line="240" w:lineRule="auto"/>
              <w:ind w:right="59"/>
              <w:jc w:val="both"/>
              <w:rPr>
                <w:rFonts w:asciiTheme="majorBidi" w:eastAsia="Arial" w:hAnsiTheme="majorBidi" w:cstheme="majorBidi"/>
              </w:rPr>
            </w:pPr>
            <w:r>
              <w:rPr>
                <w:rFonts w:asciiTheme="majorBidi" w:eastAsia="Arial" w:hAnsiTheme="majorBidi" w:cstheme="majorBidi"/>
              </w:rPr>
              <w:t xml:space="preserve"> </w:t>
            </w:r>
            <w:r w:rsidRPr="00F62202">
              <w:rPr>
                <w:rFonts w:asciiTheme="majorBidi" w:eastAsia="Arial" w:hAnsiTheme="majorBidi" w:cstheme="majorBidi"/>
              </w:rPr>
              <w:t xml:space="preserve">de non faillite et de non appartenance au </w:t>
            </w:r>
          </w:p>
          <w:p w:rsidR="007A0D86" w:rsidRPr="00F62202" w:rsidRDefault="007A0D86" w:rsidP="00F83C9F">
            <w:pPr>
              <w:spacing w:after="0" w:line="240" w:lineRule="auto"/>
              <w:ind w:right="59"/>
              <w:jc w:val="both"/>
              <w:rPr>
                <w:rFonts w:asciiTheme="majorBidi" w:eastAsia="Arial" w:hAnsiTheme="majorBidi" w:cstheme="majorBidi"/>
              </w:rPr>
            </w:pPr>
            <w:r>
              <w:rPr>
                <w:rFonts w:asciiTheme="majorBidi" w:eastAsia="Arial" w:hAnsiTheme="majorBidi" w:cstheme="majorBidi"/>
              </w:rPr>
              <w:t xml:space="preserve"> </w:t>
            </w:r>
            <w:r w:rsidRPr="00F62202">
              <w:rPr>
                <w:rFonts w:asciiTheme="majorBidi" w:eastAsia="Arial" w:hAnsiTheme="majorBidi" w:cstheme="majorBidi"/>
              </w:rPr>
              <w:t>personnel de la FTHB depuis cinq ans</w:t>
            </w:r>
          </w:p>
        </w:tc>
        <w:tc>
          <w:tcPr>
            <w:tcW w:w="3544"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spacing w:after="0" w:line="240" w:lineRule="auto"/>
              <w:ind w:left="121"/>
              <w:jc w:val="both"/>
              <w:rPr>
                <w:rFonts w:asciiTheme="majorBidi" w:eastAsia="Arial" w:hAnsiTheme="majorBidi" w:cstheme="majorBidi"/>
              </w:rPr>
            </w:pPr>
            <w:r w:rsidRPr="00F62202">
              <w:rPr>
                <w:rFonts w:asciiTheme="majorBidi" w:eastAsia="Arial" w:hAnsiTheme="majorBidi" w:cstheme="majorBidi"/>
                <w:spacing w:val="-1"/>
              </w:rPr>
              <w:t>C</w:t>
            </w:r>
            <w:r w:rsidRPr="00F62202">
              <w:rPr>
                <w:rFonts w:asciiTheme="majorBidi" w:eastAsia="Arial" w:hAnsiTheme="majorBidi" w:cstheme="majorBidi"/>
              </w:rPr>
              <w:t>op</w:t>
            </w:r>
            <w:r w:rsidRPr="00F62202">
              <w:rPr>
                <w:rFonts w:asciiTheme="majorBidi" w:eastAsia="Arial" w:hAnsiTheme="majorBidi" w:cstheme="majorBidi"/>
                <w:spacing w:val="-1"/>
              </w:rPr>
              <w:t>i</w:t>
            </w:r>
            <w:r w:rsidRPr="00F62202">
              <w:rPr>
                <w:rFonts w:asciiTheme="majorBidi" w:eastAsia="Arial" w:hAnsiTheme="majorBidi" w:cstheme="majorBidi"/>
              </w:rPr>
              <w:t>e</w:t>
            </w:r>
            <w:r w:rsidRPr="00F62202">
              <w:rPr>
                <w:rFonts w:asciiTheme="majorBidi" w:eastAsia="Arial" w:hAnsiTheme="majorBidi" w:cstheme="majorBidi"/>
                <w:spacing w:val="28"/>
              </w:rPr>
              <w:t xml:space="preserve"> </w:t>
            </w:r>
            <w:r w:rsidRPr="00F62202">
              <w:rPr>
                <w:rFonts w:asciiTheme="majorBidi" w:eastAsia="Arial" w:hAnsiTheme="majorBidi" w:cstheme="majorBidi"/>
              </w:rPr>
              <w:t>du</w:t>
            </w:r>
            <w:r w:rsidRPr="00F62202">
              <w:rPr>
                <w:rFonts w:asciiTheme="majorBidi" w:eastAsia="Arial" w:hAnsiTheme="majorBidi" w:cstheme="majorBidi"/>
                <w:spacing w:val="28"/>
              </w:rPr>
              <w:t xml:space="preserve"> </w:t>
            </w:r>
            <w:r w:rsidRPr="00F62202">
              <w:rPr>
                <w:rFonts w:asciiTheme="majorBidi" w:eastAsia="Arial" w:hAnsiTheme="majorBidi" w:cstheme="majorBidi"/>
                <w:spacing w:val="1"/>
              </w:rPr>
              <w:t>m</w:t>
            </w:r>
            <w:r w:rsidRPr="00F62202">
              <w:rPr>
                <w:rFonts w:asciiTheme="majorBidi" w:eastAsia="Arial" w:hAnsiTheme="majorBidi" w:cstheme="majorBidi"/>
              </w:rPr>
              <w:t>odè</w:t>
            </w:r>
            <w:r w:rsidRPr="00F62202">
              <w:rPr>
                <w:rFonts w:asciiTheme="majorBidi" w:eastAsia="Arial" w:hAnsiTheme="majorBidi" w:cstheme="majorBidi"/>
                <w:spacing w:val="-1"/>
              </w:rPr>
              <w:t>l</w:t>
            </w:r>
            <w:r w:rsidRPr="00F62202">
              <w:rPr>
                <w:rFonts w:asciiTheme="majorBidi" w:eastAsia="Arial" w:hAnsiTheme="majorBidi" w:cstheme="majorBidi"/>
              </w:rPr>
              <w:t>e</w:t>
            </w:r>
            <w:r w:rsidRPr="00F62202">
              <w:rPr>
                <w:rFonts w:asciiTheme="majorBidi" w:eastAsia="Arial" w:hAnsiTheme="majorBidi" w:cstheme="majorBidi"/>
                <w:spacing w:val="25"/>
              </w:rPr>
              <w:t xml:space="preserve"> </w:t>
            </w:r>
            <w:r w:rsidRPr="00F62202">
              <w:rPr>
                <w:rFonts w:asciiTheme="majorBidi" w:eastAsia="Arial" w:hAnsiTheme="majorBidi" w:cstheme="majorBidi"/>
                <w:spacing w:val="3"/>
              </w:rPr>
              <w:t>f</w:t>
            </w:r>
            <w:r w:rsidRPr="00F62202">
              <w:rPr>
                <w:rFonts w:asciiTheme="majorBidi" w:eastAsia="Arial" w:hAnsiTheme="majorBidi" w:cstheme="majorBidi"/>
                <w:spacing w:val="-3"/>
              </w:rPr>
              <w:t>i</w:t>
            </w:r>
            <w:r w:rsidRPr="00F62202">
              <w:rPr>
                <w:rFonts w:asciiTheme="majorBidi" w:eastAsia="Arial" w:hAnsiTheme="majorBidi" w:cstheme="majorBidi"/>
                <w:spacing w:val="2"/>
              </w:rPr>
              <w:t>g</w:t>
            </w:r>
            <w:r w:rsidRPr="00F62202">
              <w:rPr>
                <w:rFonts w:asciiTheme="majorBidi" w:eastAsia="Arial" w:hAnsiTheme="majorBidi" w:cstheme="majorBidi"/>
              </w:rPr>
              <w:t>u</w:t>
            </w:r>
            <w:r w:rsidRPr="00F62202">
              <w:rPr>
                <w:rFonts w:asciiTheme="majorBidi" w:eastAsia="Arial" w:hAnsiTheme="majorBidi" w:cstheme="majorBidi"/>
                <w:spacing w:val="1"/>
              </w:rPr>
              <w:t>r</w:t>
            </w:r>
            <w:r w:rsidRPr="00F62202">
              <w:rPr>
                <w:rFonts w:asciiTheme="majorBidi" w:eastAsia="Arial" w:hAnsiTheme="majorBidi" w:cstheme="majorBidi"/>
                <w:spacing w:val="-3"/>
              </w:rPr>
              <w:t>a</w:t>
            </w:r>
            <w:r w:rsidRPr="00F62202">
              <w:rPr>
                <w:rFonts w:asciiTheme="majorBidi" w:eastAsia="Arial" w:hAnsiTheme="majorBidi" w:cstheme="majorBidi"/>
              </w:rPr>
              <w:t>nt</w:t>
            </w:r>
            <w:r w:rsidRPr="00F62202">
              <w:rPr>
                <w:rFonts w:asciiTheme="majorBidi" w:eastAsia="Arial" w:hAnsiTheme="majorBidi" w:cstheme="majorBidi"/>
                <w:spacing w:val="29"/>
              </w:rPr>
              <w:t xml:space="preserve"> </w:t>
            </w:r>
            <w:r w:rsidRPr="00F62202">
              <w:rPr>
                <w:rFonts w:asciiTheme="majorBidi" w:eastAsia="Arial" w:hAnsiTheme="majorBidi" w:cstheme="majorBidi"/>
              </w:rPr>
              <w:t xml:space="preserve">en </w:t>
            </w:r>
            <w:r w:rsidRPr="00F62202">
              <w:rPr>
                <w:rFonts w:asciiTheme="majorBidi" w:eastAsia="Arial" w:hAnsiTheme="majorBidi" w:cstheme="majorBidi"/>
                <w:b/>
                <w:bCs/>
              </w:rPr>
              <w:t>Annexe n° 02,</w:t>
            </w:r>
            <w:r w:rsidRPr="00F62202">
              <w:rPr>
                <w:rFonts w:asciiTheme="majorBidi" w:eastAsia="Arial" w:hAnsiTheme="majorBidi" w:cstheme="majorBidi"/>
                <w:b/>
                <w:bCs/>
                <w:highlight w:val="yellow"/>
              </w:rPr>
              <w:t xml:space="preserve"> </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tabs>
                <w:tab w:val="left" w:pos="3042"/>
              </w:tabs>
              <w:spacing w:after="0" w:line="240" w:lineRule="auto"/>
              <w:ind w:left="65" w:right="142" w:firstLine="62"/>
              <w:jc w:val="both"/>
              <w:rPr>
                <w:rFonts w:asciiTheme="majorBidi" w:eastAsia="Arial" w:hAnsiTheme="majorBidi" w:cstheme="majorBidi"/>
              </w:rPr>
            </w:pPr>
            <w:r w:rsidRPr="00F62202">
              <w:rPr>
                <w:rFonts w:asciiTheme="majorBidi" w:eastAsia="Arial" w:hAnsiTheme="majorBidi" w:cstheme="majorBidi"/>
              </w:rPr>
              <w:t>S</w:t>
            </w:r>
            <w:r w:rsidRPr="00F62202">
              <w:rPr>
                <w:rFonts w:asciiTheme="majorBidi" w:eastAsia="Arial" w:hAnsiTheme="majorBidi" w:cstheme="majorBidi"/>
                <w:spacing w:val="-1"/>
              </w:rPr>
              <w:t>i</w:t>
            </w:r>
            <w:r w:rsidRPr="00F62202">
              <w:rPr>
                <w:rFonts w:asciiTheme="majorBidi" w:eastAsia="Arial" w:hAnsiTheme="majorBidi" w:cstheme="majorBidi"/>
                <w:spacing w:val="2"/>
              </w:rPr>
              <w:t>g</w:t>
            </w:r>
            <w:r w:rsidRPr="00F62202">
              <w:rPr>
                <w:rFonts w:asciiTheme="majorBidi" w:eastAsia="Arial" w:hAnsiTheme="majorBidi" w:cstheme="majorBidi"/>
              </w:rPr>
              <w:t>n</w:t>
            </w:r>
            <w:r w:rsidRPr="00F62202">
              <w:rPr>
                <w:rFonts w:asciiTheme="majorBidi" w:eastAsia="Arial" w:hAnsiTheme="majorBidi" w:cstheme="majorBidi"/>
                <w:spacing w:val="-3"/>
              </w:rPr>
              <w:t>a</w:t>
            </w:r>
            <w:r w:rsidRPr="00F62202">
              <w:rPr>
                <w:rFonts w:asciiTheme="majorBidi" w:eastAsia="Arial" w:hAnsiTheme="majorBidi" w:cstheme="majorBidi"/>
                <w:spacing w:val="1"/>
              </w:rPr>
              <w:t>t</w:t>
            </w:r>
            <w:r w:rsidRPr="00F62202">
              <w:rPr>
                <w:rFonts w:asciiTheme="majorBidi" w:eastAsia="Arial" w:hAnsiTheme="majorBidi" w:cstheme="majorBidi"/>
              </w:rPr>
              <w:t>u</w:t>
            </w:r>
            <w:r w:rsidRPr="00F62202">
              <w:rPr>
                <w:rFonts w:asciiTheme="majorBidi" w:eastAsia="Arial" w:hAnsiTheme="majorBidi" w:cstheme="majorBidi"/>
                <w:spacing w:val="1"/>
              </w:rPr>
              <w:t>r</w:t>
            </w:r>
            <w:r w:rsidRPr="00F62202">
              <w:rPr>
                <w:rFonts w:asciiTheme="majorBidi" w:eastAsia="Arial" w:hAnsiTheme="majorBidi" w:cstheme="majorBidi"/>
              </w:rPr>
              <w:t>e</w:t>
            </w:r>
            <w:r w:rsidRPr="00F62202">
              <w:rPr>
                <w:rFonts w:asciiTheme="majorBidi" w:eastAsia="Arial" w:hAnsiTheme="majorBidi" w:cstheme="majorBidi"/>
                <w:spacing w:val="-1"/>
              </w:rPr>
              <w:t xml:space="preserve"> </w:t>
            </w:r>
            <w:r w:rsidRPr="00F62202">
              <w:rPr>
                <w:rFonts w:asciiTheme="majorBidi" w:eastAsia="Arial" w:hAnsiTheme="majorBidi" w:cstheme="majorBidi"/>
              </w:rPr>
              <w:t>et cach</w:t>
            </w:r>
            <w:r w:rsidRPr="00F62202">
              <w:rPr>
                <w:rFonts w:asciiTheme="majorBidi" w:eastAsia="Arial" w:hAnsiTheme="majorBidi" w:cstheme="majorBidi"/>
                <w:spacing w:val="-3"/>
              </w:rPr>
              <w:t>e</w:t>
            </w:r>
            <w:r w:rsidRPr="00F62202">
              <w:rPr>
                <w:rFonts w:asciiTheme="majorBidi" w:eastAsia="Arial" w:hAnsiTheme="majorBidi" w:cstheme="majorBidi"/>
              </w:rPr>
              <w:t>t</w:t>
            </w:r>
            <w:r w:rsidRPr="00F62202">
              <w:rPr>
                <w:rFonts w:asciiTheme="majorBidi" w:eastAsia="Arial" w:hAnsiTheme="majorBidi" w:cstheme="majorBidi"/>
                <w:spacing w:val="3"/>
              </w:rPr>
              <w:t xml:space="preserve"> </w:t>
            </w:r>
            <w:r w:rsidRPr="00F62202">
              <w:rPr>
                <w:rFonts w:asciiTheme="majorBidi" w:eastAsia="Arial" w:hAnsiTheme="majorBidi" w:cstheme="majorBidi"/>
              </w:rPr>
              <w:t>du sou</w:t>
            </w:r>
            <w:r w:rsidRPr="00F62202">
              <w:rPr>
                <w:rFonts w:asciiTheme="majorBidi" w:eastAsia="Arial" w:hAnsiTheme="majorBidi" w:cstheme="majorBidi"/>
                <w:spacing w:val="1"/>
              </w:rPr>
              <w:t>m</w:t>
            </w:r>
            <w:r w:rsidRPr="00F62202">
              <w:rPr>
                <w:rFonts w:asciiTheme="majorBidi" w:eastAsia="Arial" w:hAnsiTheme="majorBidi" w:cstheme="majorBidi"/>
                <w:spacing w:val="-1"/>
              </w:rPr>
              <w:t>i</w:t>
            </w:r>
            <w:r w:rsidRPr="00F62202">
              <w:rPr>
                <w:rFonts w:asciiTheme="majorBidi" w:eastAsia="Arial" w:hAnsiTheme="majorBidi" w:cstheme="majorBidi"/>
              </w:rPr>
              <w:t>ss</w:t>
            </w:r>
            <w:r w:rsidRPr="00F62202">
              <w:rPr>
                <w:rFonts w:asciiTheme="majorBidi" w:eastAsia="Arial" w:hAnsiTheme="majorBidi" w:cstheme="majorBidi"/>
                <w:spacing w:val="-1"/>
              </w:rPr>
              <w:t>i</w:t>
            </w:r>
            <w:r w:rsidRPr="00F62202">
              <w:rPr>
                <w:rFonts w:asciiTheme="majorBidi" w:eastAsia="Arial" w:hAnsiTheme="majorBidi" w:cstheme="majorBidi"/>
              </w:rPr>
              <w:t>onna</w:t>
            </w:r>
            <w:r w:rsidRPr="00F62202">
              <w:rPr>
                <w:rFonts w:asciiTheme="majorBidi" w:eastAsia="Arial" w:hAnsiTheme="majorBidi" w:cstheme="majorBidi"/>
                <w:spacing w:val="-1"/>
              </w:rPr>
              <w:t>i</w:t>
            </w:r>
            <w:r w:rsidRPr="00F62202">
              <w:rPr>
                <w:rFonts w:asciiTheme="majorBidi" w:eastAsia="Arial" w:hAnsiTheme="majorBidi" w:cstheme="majorBidi"/>
                <w:spacing w:val="1"/>
              </w:rPr>
              <w:t>r</w:t>
            </w:r>
            <w:r w:rsidRPr="00F62202">
              <w:rPr>
                <w:rFonts w:asciiTheme="majorBidi" w:eastAsia="Arial" w:hAnsiTheme="majorBidi" w:cstheme="majorBidi"/>
              </w:rPr>
              <w:t>e</w:t>
            </w:r>
          </w:p>
        </w:tc>
      </w:tr>
      <w:tr w:rsidR="007A0D86" w:rsidRPr="00F62202" w:rsidTr="00F83C9F">
        <w:trPr>
          <w:trHeight w:hRule="exact" w:val="1305"/>
        </w:trPr>
        <w:tc>
          <w:tcPr>
            <w:tcW w:w="4006" w:type="dxa"/>
            <w:tcBorders>
              <w:top w:val="single" w:sz="12" w:space="0" w:color="000000"/>
              <w:left w:val="single" w:sz="12" w:space="0" w:color="000000"/>
              <w:bottom w:val="single" w:sz="12" w:space="0" w:color="000000"/>
              <w:right w:val="single" w:sz="12" w:space="0" w:color="000000"/>
            </w:tcBorders>
            <w:shd w:val="clear" w:color="auto" w:fill="FFFFFF"/>
          </w:tcPr>
          <w:p w:rsidR="007A0D86" w:rsidRDefault="007A0D86" w:rsidP="00F83C9F">
            <w:pPr>
              <w:spacing w:after="0" w:line="240" w:lineRule="auto"/>
              <w:ind w:right="105"/>
              <w:jc w:val="both"/>
              <w:rPr>
                <w:rFonts w:asciiTheme="majorBidi" w:eastAsia="Arial" w:hAnsiTheme="majorBidi" w:cstheme="majorBidi"/>
                <w:spacing w:val="2"/>
              </w:rPr>
            </w:pPr>
            <w:r>
              <w:rPr>
                <w:rFonts w:asciiTheme="majorBidi" w:eastAsia="Arial" w:hAnsiTheme="majorBidi" w:cstheme="majorBidi"/>
                <w:spacing w:val="-1"/>
              </w:rPr>
              <w:t xml:space="preserve"> </w:t>
            </w:r>
            <w:r w:rsidRPr="00F62202">
              <w:rPr>
                <w:rFonts w:asciiTheme="majorBidi" w:eastAsia="Arial" w:hAnsiTheme="majorBidi" w:cstheme="majorBidi"/>
                <w:spacing w:val="-1"/>
              </w:rPr>
              <w:t>C</w:t>
            </w:r>
            <w:r w:rsidRPr="00F62202">
              <w:rPr>
                <w:rFonts w:asciiTheme="majorBidi" w:eastAsia="Arial" w:hAnsiTheme="majorBidi" w:cstheme="majorBidi"/>
              </w:rPr>
              <w:t>ah</w:t>
            </w:r>
            <w:r w:rsidRPr="00F62202">
              <w:rPr>
                <w:rFonts w:asciiTheme="majorBidi" w:eastAsia="Arial" w:hAnsiTheme="majorBidi" w:cstheme="majorBidi"/>
                <w:spacing w:val="-1"/>
              </w:rPr>
              <w:t>i</w:t>
            </w:r>
            <w:r w:rsidRPr="00F62202">
              <w:rPr>
                <w:rFonts w:asciiTheme="majorBidi" w:eastAsia="Arial" w:hAnsiTheme="majorBidi" w:cstheme="majorBidi"/>
              </w:rPr>
              <w:t>er</w:t>
            </w:r>
            <w:r w:rsidRPr="00F62202">
              <w:rPr>
                <w:rFonts w:asciiTheme="majorBidi" w:eastAsia="Arial" w:hAnsiTheme="majorBidi" w:cstheme="majorBidi"/>
                <w:spacing w:val="2"/>
              </w:rPr>
              <w:t xml:space="preserve"> </w:t>
            </w:r>
            <w:r w:rsidRPr="00F62202">
              <w:rPr>
                <w:rFonts w:asciiTheme="majorBidi" w:eastAsia="Arial" w:hAnsiTheme="majorBidi" w:cstheme="majorBidi"/>
              </w:rPr>
              <w:t>des</w:t>
            </w:r>
            <w:r w:rsidRPr="00F62202">
              <w:rPr>
                <w:rFonts w:asciiTheme="majorBidi" w:eastAsia="Arial" w:hAnsiTheme="majorBidi" w:cstheme="majorBidi"/>
                <w:spacing w:val="-1"/>
              </w:rPr>
              <w:t xml:space="preserve"> </w:t>
            </w:r>
            <w:r w:rsidRPr="00F62202">
              <w:rPr>
                <w:rFonts w:asciiTheme="majorBidi" w:eastAsia="Arial" w:hAnsiTheme="majorBidi" w:cstheme="majorBidi"/>
              </w:rPr>
              <w:t>c</w:t>
            </w:r>
            <w:r w:rsidRPr="00F62202">
              <w:rPr>
                <w:rFonts w:asciiTheme="majorBidi" w:eastAsia="Arial" w:hAnsiTheme="majorBidi" w:cstheme="majorBidi"/>
                <w:spacing w:val="-3"/>
              </w:rPr>
              <w:t>l</w:t>
            </w:r>
            <w:r w:rsidRPr="00F62202">
              <w:rPr>
                <w:rFonts w:asciiTheme="majorBidi" w:eastAsia="Arial" w:hAnsiTheme="majorBidi" w:cstheme="majorBidi"/>
              </w:rPr>
              <w:t>auses ad</w:t>
            </w:r>
            <w:r w:rsidRPr="00F62202">
              <w:rPr>
                <w:rFonts w:asciiTheme="majorBidi" w:eastAsia="Arial" w:hAnsiTheme="majorBidi" w:cstheme="majorBidi"/>
                <w:spacing w:val="1"/>
              </w:rPr>
              <w:t>m</w:t>
            </w:r>
            <w:r w:rsidRPr="00F62202">
              <w:rPr>
                <w:rFonts w:asciiTheme="majorBidi" w:eastAsia="Arial" w:hAnsiTheme="majorBidi" w:cstheme="majorBidi"/>
                <w:spacing w:val="-1"/>
              </w:rPr>
              <w:t>i</w:t>
            </w:r>
            <w:r w:rsidRPr="00F62202">
              <w:rPr>
                <w:rFonts w:asciiTheme="majorBidi" w:eastAsia="Arial" w:hAnsiTheme="majorBidi" w:cstheme="majorBidi"/>
              </w:rPr>
              <w:t>n</w:t>
            </w:r>
            <w:r w:rsidRPr="00F62202">
              <w:rPr>
                <w:rFonts w:asciiTheme="majorBidi" w:eastAsia="Arial" w:hAnsiTheme="majorBidi" w:cstheme="majorBidi"/>
                <w:spacing w:val="-1"/>
              </w:rPr>
              <w:t>i</w:t>
            </w:r>
            <w:r w:rsidRPr="00F62202">
              <w:rPr>
                <w:rFonts w:asciiTheme="majorBidi" w:eastAsia="Arial" w:hAnsiTheme="majorBidi" w:cstheme="majorBidi"/>
              </w:rPr>
              <w:t>s</w:t>
            </w:r>
            <w:r w:rsidRPr="00F62202">
              <w:rPr>
                <w:rFonts w:asciiTheme="majorBidi" w:eastAsia="Arial" w:hAnsiTheme="majorBidi" w:cstheme="majorBidi"/>
                <w:spacing w:val="1"/>
              </w:rPr>
              <w:t>tr</w:t>
            </w:r>
            <w:r w:rsidRPr="00F62202">
              <w:rPr>
                <w:rFonts w:asciiTheme="majorBidi" w:eastAsia="Arial" w:hAnsiTheme="majorBidi" w:cstheme="majorBidi"/>
                <w:spacing w:val="-3"/>
              </w:rPr>
              <w:t>a</w:t>
            </w:r>
            <w:r w:rsidRPr="00F62202">
              <w:rPr>
                <w:rFonts w:asciiTheme="majorBidi" w:eastAsia="Arial" w:hAnsiTheme="majorBidi" w:cstheme="majorBidi"/>
                <w:spacing w:val="1"/>
              </w:rPr>
              <w:t>t</w:t>
            </w:r>
            <w:r w:rsidRPr="00F62202">
              <w:rPr>
                <w:rFonts w:asciiTheme="majorBidi" w:eastAsia="Arial" w:hAnsiTheme="majorBidi" w:cstheme="majorBidi"/>
                <w:spacing w:val="-1"/>
              </w:rPr>
              <w:t>i</w:t>
            </w:r>
            <w:r w:rsidRPr="00F62202">
              <w:rPr>
                <w:rFonts w:asciiTheme="majorBidi" w:eastAsia="Arial" w:hAnsiTheme="majorBidi" w:cstheme="majorBidi"/>
                <w:spacing w:val="-2"/>
              </w:rPr>
              <w:t>v</w:t>
            </w:r>
            <w:r w:rsidRPr="00F62202">
              <w:rPr>
                <w:rFonts w:asciiTheme="majorBidi" w:eastAsia="Arial" w:hAnsiTheme="majorBidi" w:cstheme="majorBidi"/>
              </w:rPr>
              <w:t>es</w:t>
            </w:r>
            <w:r w:rsidRPr="00F62202">
              <w:rPr>
                <w:rFonts w:asciiTheme="majorBidi" w:eastAsia="Arial" w:hAnsiTheme="majorBidi" w:cstheme="majorBidi"/>
                <w:spacing w:val="2"/>
              </w:rPr>
              <w:t xml:space="preserve"> </w:t>
            </w:r>
          </w:p>
          <w:p w:rsidR="007A0D86" w:rsidRPr="00F62202" w:rsidRDefault="007A0D86" w:rsidP="00F83C9F">
            <w:pPr>
              <w:spacing w:after="0" w:line="240" w:lineRule="auto"/>
              <w:ind w:right="105"/>
              <w:jc w:val="both"/>
              <w:rPr>
                <w:rFonts w:asciiTheme="majorBidi" w:eastAsia="Arial" w:hAnsiTheme="majorBidi" w:cstheme="majorBidi"/>
              </w:rPr>
            </w:pPr>
            <w:r>
              <w:rPr>
                <w:rFonts w:asciiTheme="majorBidi" w:eastAsia="Arial" w:hAnsiTheme="majorBidi" w:cstheme="majorBidi"/>
                <w:spacing w:val="2"/>
              </w:rPr>
              <w:t xml:space="preserve"> </w:t>
            </w:r>
            <w:r w:rsidRPr="00F62202">
              <w:rPr>
                <w:rFonts w:asciiTheme="majorBidi" w:eastAsia="Arial" w:hAnsiTheme="majorBidi" w:cstheme="majorBidi"/>
              </w:rPr>
              <w:t>pa</w:t>
            </w:r>
            <w:r w:rsidRPr="00F62202">
              <w:rPr>
                <w:rFonts w:asciiTheme="majorBidi" w:eastAsia="Arial" w:hAnsiTheme="majorBidi" w:cstheme="majorBidi"/>
                <w:spacing w:val="1"/>
              </w:rPr>
              <w:t>rt</w:t>
            </w:r>
            <w:r w:rsidRPr="00F62202">
              <w:rPr>
                <w:rFonts w:asciiTheme="majorBidi" w:eastAsia="Arial" w:hAnsiTheme="majorBidi" w:cstheme="majorBidi"/>
                <w:spacing w:val="-1"/>
              </w:rPr>
              <w:t>i</w:t>
            </w:r>
            <w:r w:rsidRPr="00F62202">
              <w:rPr>
                <w:rFonts w:asciiTheme="majorBidi" w:eastAsia="Arial" w:hAnsiTheme="majorBidi" w:cstheme="majorBidi"/>
              </w:rPr>
              <w:t>cu</w:t>
            </w:r>
            <w:r w:rsidRPr="00F62202">
              <w:rPr>
                <w:rFonts w:asciiTheme="majorBidi" w:eastAsia="Arial" w:hAnsiTheme="majorBidi" w:cstheme="majorBidi"/>
                <w:spacing w:val="-1"/>
              </w:rPr>
              <w:t>li</w:t>
            </w:r>
            <w:r w:rsidRPr="00F62202">
              <w:rPr>
                <w:rFonts w:asciiTheme="majorBidi" w:eastAsia="Arial" w:hAnsiTheme="majorBidi" w:cstheme="majorBidi"/>
              </w:rPr>
              <w:t>è</w:t>
            </w:r>
            <w:r w:rsidRPr="00F62202">
              <w:rPr>
                <w:rFonts w:asciiTheme="majorBidi" w:eastAsia="Arial" w:hAnsiTheme="majorBidi" w:cstheme="majorBidi"/>
                <w:spacing w:val="1"/>
              </w:rPr>
              <w:t>r</w:t>
            </w:r>
            <w:r w:rsidRPr="00F62202">
              <w:rPr>
                <w:rFonts w:asciiTheme="majorBidi" w:eastAsia="Arial" w:hAnsiTheme="majorBidi" w:cstheme="majorBidi"/>
              </w:rPr>
              <w:t>es</w:t>
            </w:r>
            <w:r w:rsidRPr="00F62202">
              <w:rPr>
                <w:rFonts w:asciiTheme="majorBidi" w:eastAsia="Arial" w:hAnsiTheme="majorBidi" w:cstheme="majorBidi"/>
                <w:spacing w:val="-1"/>
              </w:rPr>
              <w:t xml:space="preserve"> </w:t>
            </w:r>
            <w:r w:rsidRPr="00F62202">
              <w:rPr>
                <w:rFonts w:asciiTheme="majorBidi" w:eastAsia="Arial" w:hAnsiTheme="majorBidi" w:cstheme="majorBidi"/>
                <w:spacing w:val="1"/>
              </w:rPr>
              <w:t>(</w:t>
            </w:r>
            <w:r w:rsidRPr="00F62202">
              <w:rPr>
                <w:rFonts w:asciiTheme="majorBidi" w:eastAsia="Arial" w:hAnsiTheme="majorBidi" w:cstheme="majorBidi"/>
                <w:spacing w:val="-1"/>
              </w:rPr>
              <w:t>CCAP</w:t>
            </w:r>
            <w:r w:rsidRPr="00F62202">
              <w:rPr>
                <w:rFonts w:asciiTheme="majorBidi" w:eastAsia="Arial" w:hAnsiTheme="majorBidi" w:cstheme="majorBidi"/>
              </w:rPr>
              <w:t>)</w:t>
            </w:r>
          </w:p>
        </w:tc>
        <w:tc>
          <w:tcPr>
            <w:tcW w:w="3544"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spacing w:after="0" w:line="240" w:lineRule="auto"/>
              <w:ind w:left="121" w:right="54" w:hanging="29"/>
              <w:jc w:val="both"/>
              <w:rPr>
                <w:rFonts w:asciiTheme="majorBidi" w:eastAsia="Arial" w:hAnsiTheme="majorBidi" w:cstheme="majorBidi"/>
              </w:rPr>
            </w:pPr>
            <w:r w:rsidRPr="00F62202">
              <w:rPr>
                <w:rFonts w:asciiTheme="majorBidi" w:eastAsia="Arial" w:hAnsiTheme="majorBidi" w:cstheme="majorBidi"/>
                <w:spacing w:val="-1"/>
              </w:rPr>
              <w:t>P</w:t>
            </w:r>
            <w:r w:rsidRPr="00F62202">
              <w:rPr>
                <w:rFonts w:asciiTheme="majorBidi" w:eastAsia="Arial" w:hAnsiTheme="majorBidi" w:cstheme="majorBidi"/>
              </w:rPr>
              <w:t>a</w:t>
            </w:r>
            <w:r w:rsidRPr="00F62202">
              <w:rPr>
                <w:rFonts w:asciiTheme="majorBidi" w:eastAsia="Arial" w:hAnsiTheme="majorBidi" w:cstheme="majorBidi"/>
                <w:spacing w:val="1"/>
              </w:rPr>
              <w:t>r</w:t>
            </w:r>
            <w:r w:rsidRPr="00F62202">
              <w:rPr>
                <w:rFonts w:asciiTheme="majorBidi" w:eastAsia="Arial" w:hAnsiTheme="majorBidi" w:cstheme="majorBidi"/>
              </w:rPr>
              <w:t>aphe</w:t>
            </w:r>
            <w:r w:rsidRPr="00F62202">
              <w:rPr>
                <w:rFonts w:asciiTheme="majorBidi" w:eastAsia="Arial" w:hAnsiTheme="majorBidi" w:cstheme="majorBidi"/>
                <w:spacing w:val="56"/>
              </w:rPr>
              <w:t xml:space="preserve"> </w:t>
            </w:r>
            <w:r w:rsidRPr="00F62202">
              <w:rPr>
                <w:rFonts w:asciiTheme="majorBidi" w:eastAsia="Arial" w:hAnsiTheme="majorBidi" w:cstheme="majorBidi"/>
              </w:rPr>
              <w:t>du</w:t>
            </w:r>
            <w:r w:rsidRPr="00F62202">
              <w:rPr>
                <w:rFonts w:asciiTheme="majorBidi" w:eastAsia="Arial" w:hAnsiTheme="majorBidi" w:cstheme="majorBidi"/>
                <w:spacing w:val="56"/>
              </w:rPr>
              <w:t xml:space="preserve"> </w:t>
            </w:r>
            <w:r w:rsidRPr="00F62202">
              <w:rPr>
                <w:rFonts w:asciiTheme="majorBidi" w:eastAsia="Arial" w:hAnsiTheme="majorBidi" w:cstheme="majorBidi"/>
              </w:rPr>
              <w:t>sou</w:t>
            </w:r>
            <w:r w:rsidRPr="00F62202">
              <w:rPr>
                <w:rFonts w:asciiTheme="majorBidi" w:eastAsia="Arial" w:hAnsiTheme="majorBidi" w:cstheme="majorBidi"/>
                <w:spacing w:val="1"/>
              </w:rPr>
              <w:t>m</w:t>
            </w:r>
            <w:r w:rsidRPr="00F62202">
              <w:rPr>
                <w:rFonts w:asciiTheme="majorBidi" w:eastAsia="Arial" w:hAnsiTheme="majorBidi" w:cstheme="majorBidi"/>
                <w:spacing w:val="-1"/>
              </w:rPr>
              <w:t>i</w:t>
            </w:r>
            <w:r w:rsidRPr="00F62202">
              <w:rPr>
                <w:rFonts w:asciiTheme="majorBidi" w:eastAsia="Arial" w:hAnsiTheme="majorBidi" w:cstheme="majorBidi"/>
              </w:rPr>
              <w:t>ss</w:t>
            </w:r>
            <w:r w:rsidRPr="00F62202">
              <w:rPr>
                <w:rFonts w:asciiTheme="majorBidi" w:eastAsia="Arial" w:hAnsiTheme="majorBidi" w:cstheme="majorBidi"/>
                <w:spacing w:val="-1"/>
              </w:rPr>
              <w:t>i</w:t>
            </w:r>
            <w:r w:rsidRPr="00F62202">
              <w:rPr>
                <w:rFonts w:asciiTheme="majorBidi" w:eastAsia="Arial" w:hAnsiTheme="majorBidi" w:cstheme="majorBidi"/>
              </w:rPr>
              <w:t>o</w:t>
            </w:r>
            <w:r w:rsidRPr="00F62202">
              <w:rPr>
                <w:rFonts w:asciiTheme="majorBidi" w:eastAsia="Arial" w:hAnsiTheme="majorBidi" w:cstheme="majorBidi"/>
                <w:spacing w:val="-3"/>
              </w:rPr>
              <w:t>n</w:t>
            </w:r>
            <w:r w:rsidRPr="00F62202">
              <w:rPr>
                <w:rFonts w:asciiTheme="majorBidi" w:eastAsia="Arial" w:hAnsiTheme="majorBidi" w:cstheme="majorBidi"/>
              </w:rPr>
              <w:t>na</w:t>
            </w:r>
            <w:r w:rsidRPr="00F62202">
              <w:rPr>
                <w:rFonts w:asciiTheme="majorBidi" w:eastAsia="Arial" w:hAnsiTheme="majorBidi" w:cstheme="majorBidi"/>
                <w:spacing w:val="-1"/>
              </w:rPr>
              <w:t>i</w:t>
            </w:r>
            <w:r w:rsidRPr="00F62202">
              <w:rPr>
                <w:rFonts w:asciiTheme="majorBidi" w:eastAsia="Arial" w:hAnsiTheme="majorBidi" w:cstheme="majorBidi"/>
                <w:spacing w:val="1"/>
              </w:rPr>
              <w:t>r</w:t>
            </w:r>
            <w:r w:rsidRPr="00F62202">
              <w:rPr>
                <w:rFonts w:asciiTheme="majorBidi" w:eastAsia="Arial" w:hAnsiTheme="majorBidi" w:cstheme="majorBidi"/>
              </w:rPr>
              <w:t>e sur</w:t>
            </w:r>
            <w:r w:rsidRPr="00F62202">
              <w:rPr>
                <w:rFonts w:asciiTheme="majorBidi" w:eastAsia="Arial" w:hAnsiTheme="majorBidi" w:cstheme="majorBidi"/>
                <w:spacing w:val="2"/>
              </w:rPr>
              <w:t xml:space="preserve"> </w:t>
            </w:r>
            <w:r w:rsidRPr="00F62202">
              <w:rPr>
                <w:rFonts w:asciiTheme="majorBidi" w:eastAsia="Arial" w:hAnsiTheme="majorBidi" w:cstheme="majorBidi"/>
              </w:rPr>
              <w:t>ch</w:t>
            </w:r>
            <w:r w:rsidRPr="00F62202">
              <w:rPr>
                <w:rFonts w:asciiTheme="majorBidi" w:eastAsia="Arial" w:hAnsiTheme="majorBidi" w:cstheme="majorBidi"/>
                <w:spacing w:val="-3"/>
              </w:rPr>
              <w:t>a</w:t>
            </w:r>
            <w:r w:rsidRPr="00F62202">
              <w:rPr>
                <w:rFonts w:asciiTheme="majorBidi" w:eastAsia="Arial" w:hAnsiTheme="majorBidi" w:cstheme="majorBidi"/>
                <w:spacing w:val="2"/>
              </w:rPr>
              <w:t>q</w:t>
            </w:r>
            <w:r w:rsidRPr="00F62202">
              <w:rPr>
                <w:rFonts w:asciiTheme="majorBidi" w:eastAsia="Arial" w:hAnsiTheme="majorBidi" w:cstheme="majorBidi"/>
              </w:rPr>
              <w:t>ue</w:t>
            </w:r>
            <w:r w:rsidRPr="00F62202">
              <w:rPr>
                <w:rFonts w:asciiTheme="majorBidi" w:eastAsia="Arial" w:hAnsiTheme="majorBidi" w:cstheme="majorBidi"/>
                <w:spacing w:val="-1"/>
              </w:rPr>
              <w:t xml:space="preserve"> </w:t>
            </w:r>
            <w:r w:rsidRPr="00F62202">
              <w:rPr>
                <w:rFonts w:asciiTheme="majorBidi" w:eastAsia="Arial" w:hAnsiTheme="majorBidi" w:cstheme="majorBidi"/>
              </w:rPr>
              <w:t>p</w:t>
            </w:r>
            <w:r w:rsidRPr="00F62202">
              <w:rPr>
                <w:rFonts w:asciiTheme="majorBidi" w:eastAsia="Arial" w:hAnsiTheme="majorBidi" w:cstheme="majorBidi"/>
                <w:spacing w:val="-3"/>
              </w:rPr>
              <w:t>a</w:t>
            </w:r>
            <w:r w:rsidRPr="00F62202">
              <w:rPr>
                <w:rFonts w:asciiTheme="majorBidi" w:eastAsia="Arial" w:hAnsiTheme="majorBidi" w:cstheme="majorBidi"/>
                <w:spacing w:val="2"/>
              </w:rPr>
              <w:t>g</w:t>
            </w:r>
            <w:r w:rsidRPr="00F62202">
              <w:rPr>
                <w:rFonts w:asciiTheme="majorBidi" w:eastAsia="Arial" w:hAnsiTheme="majorBidi" w:cstheme="majorBidi"/>
              </w:rPr>
              <w:t>e</w:t>
            </w:r>
            <w:r>
              <w:rPr>
                <w:rFonts w:asciiTheme="majorBidi" w:eastAsia="Arial" w:hAnsiTheme="majorBidi" w:cstheme="majorBidi"/>
              </w:rPr>
              <w:t xml:space="preserve"> </w:t>
            </w:r>
            <w:r w:rsidRPr="0092619D">
              <w:rPr>
                <w:rFonts w:asciiTheme="majorBidi" w:eastAsia="Arial" w:hAnsiTheme="majorBidi" w:cstheme="majorBidi"/>
                <w:b/>
                <w:bCs/>
              </w:rPr>
              <w:t>(Annexe n°3)</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tabs>
                <w:tab w:val="left" w:pos="3042"/>
              </w:tabs>
              <w:spacing w:after="0" w:line="240" w:lineRule="auto"/>
              <w:ind w:left="65" w:right="142"/>
              <w:jc w:val="both"/>
              <w:rPr>
                <w:rFonts w:asciiTheme="majorBidi" w:eastAsia="Arial" w:hAnsiTheme="majorBidi" w:cstheme="majorBidi"/>
              </w:rPr>
            </w:pPr>
            <w:r w:rsidRPr="00F62202">
              <w:rPr>
                <w:rFonts w:asciiTheme="majorBidi" w:eastAsia="Arial" w:hAnsiTheme="majorBidi" w:cstheme="majorBidi"/>
                <w:spacing w:val="-1"/>
              </w:rPr>
              <w:t>P</w:t>
            </w:r>
            <w:r w:rsidRPr="00F62202">
              <w:rPr>
                <w:rFonts w:asciiTheme="majorBidi" w:eastAsia="Arial" w:hAnsiTheme="majorBidi" w:cstheme="majorBidi"/>
              </w:rPr>
              <w:t>a</w:t>
            </w:r>
            <w:r w:rsidRPr="00F62202">
              <w:rPr>
                <w:rFonts w:asciiTheme="majorBidi" w:eastAsia="Arial" w:hAnsiTheme="majorBidi" w:cstheme="majorBidi"/>
                <w:spacing w:val="1"/>
              </w:rPr>
              <w:t>r</w:t>
            </w:r>
            <w:r w:rsidRPr="00F62202">
              <w:rPr>
                <w:rFonts w:asciiTheme="majorBidi" w:eastAsia="Arial" w:hAnsiTheme="majorBidi" w:cstheme="majorBidi"/>
              </w:rPr>
              <w:t>aphe, s</w:t>
            </w:r>
            <w:r w:rsidRPr="00F62202">
              <w:rPr>
                <w:rFonts w:asciiTheme="majorBidi" w:eastAsia="Arial" w:hAnsiTheme="majorBidi" w:cstheme="majorBidi"/>
                <w:spacing w:val="-1"/>
              </w:rPr>
              <w:t>i</w:t>
            </w:r>
            <w:r w:rsidRPr="00F62202">
              <w:rPr>
                <w:rFonts w:asciiTheme="majorBidi" w:eastAsia="Arial" w:hAnsiTheme="majorBidi" w:cstheme="majorBidi"/>
                <w:spacing w:val="2"/>
              </w:rPr>
              <w:t>g</w:t>
            </w:r>
            <w:r w:rsidRPr="00F62202">
              <w:rPr>
                <w:rFonts w:asciiTheme="majorBidi" w:eastAsia="Arial" w:hAnsiTheme="majorBidi" w:cstheme="majorBidi"/>
              </w:rPr>
              <w:t>n</w:t>
            </w:r>
            <w:r w:rsidRPr="00F62202">
              <w:rPr>
                <w:rFonts w:asciiTheme="majorBidi" w:eastAsia="Arial" w:hAnsiTheme="majorBidi" w:cstheme="majorBidi"/>
                <w:spacing w:val="-3"/>
              </w:rPr>
              <w:t>a</w:t>
            </w:r>
            <w:r w:rsidRPr="00F62202">
              <w:rPr>
                <w:rFonts w:asciiTheme="majorBidi" w:eastAsia="Arial" w:hAnsiTheme="majorBidi" w:cstheme="majorBidi"/>
                <w:spacing w:val="1"/>
              </w:rPr>
              <w:t>t</w:t>
            </w:r>
            <w:r w:rsidRPr="00F62202">
              <w:rPr>
                <w:rFonts w:asciiTheme="majorBidi" w:eastAsia="Arial" w:hAnsiTheme="majorBidi" w:cstheme="majorBidi"/>
              </w:rPr>
              <w:t>u</w:t>
            </w:r>
            <w:r w:rsidRPr="00F62202">
              <w:rPr>
                <w:rFonts w:asciiTheme="majorBidi" w:eastAsia="Arial" w:hAnsiTheme="majorBidi" w:cstheme="majorBidi"/>
                <w:spacing w:val="1"/>
              </w:rPr>
              <w:t>r</w:t>
            </w:r>
            <w:r w:rsidRPr="00F62202">
              <w:rPr>
                <w:rFonts w:asciiTheme="majorBidi" w:eastAsia="Arial" w:hAnsiTheme="majorBidi" w:cstheme="majorBidi"/>
              </w:rPr>
              <w:t>e</w:t>
            </w:r>
            <w:r w:rsidRPr="00F62202">
              <w:rPr>
                <w:rFonts w:asciiTheme="majorBidi" w:eastAsia="Arial" w:hAnsiTheme="majorBidi" w:cstheme="majorBidi"/>
                <w:spacing w:val="-1"/>
              </w:rPr>
              <w:t xml:space="preserve"> </w:t>
            </w:r>
            <w:r w:rsidRPr="00F62202">
              <w:rPr>
                <w:rFonts w:asciiTheme="majorBidi" w:eastAsia="Arial" w:hAnsiTheme="majorBidi" w:cstheme="majorBidi"/>
              </w:rPr>
              <w:t>et cachet</w:t>
            </w:r>
            <w:r w:rsidRPr="00F62202">
              <w:rPr>
                <w:rFonts w:asciiTheme="majorBidi" w:eastAsia="Arial" w:hAnsiTheme="majorBidi" w:cstheme="majorBidi"/>
                <w:spacing w:val="3"/>
              </w:rPr>
              <w:t xml:space="preserve"> </w:t>
            </w:r>
            <w:r w:rsidRPr="00F62202">
              <w:rPr>
                <w:rFonts w:asciiTheme="majorBidi" w:eastAsia="Arial" w:hAnsiTheme="majorBidi" w:cstheme="majorBidi"/>
              </w:rPr>
              <w:t>du sou</w:t>
            </w:r>
            <w:r w:rsidRPr="00F62202">
              <w:rPr>
                <w:rFonts w:asciiTheme="majorBidi" w:eastAsia="Arial" w:hAnsiTheme="majorBidi" w:cstheme="majorBidi"/>
                <w:spacing w:val="1"/>
              </w:rPr>
              <w:t>m</w:t>
            </w:r>
            <w:r w:rsidRPr="00F62202">
              <w:rPr>
                <w:rFonts w:asciiTheme="majorBidi" w:eastAsia="Arial" w:hAnsiTheme="majorBidi" w:cstheme="majorBidi"/>
                <w:spacing w:val="-1"/>
              </w:rPr>
              <w:t>i</w:t>
            </w:r>
            <w:r w:rsidRPr="00F62202">
              <w:rPr>
                <w:rFonts w:asciiTheme="majorBidi" w:eastAsia="Arial" w:hAnsiTheme="majorBidi" w:cstheme="majorBidi"/>
              </w:rPr>
              <w:t>ss</w:t>
            </w:r>
            <w:r w:rsidRPr="00F62202">
              <w:rPr>
                <w:rFonts w:asciiTheme="majorBidi" w:eastAsia="Arial" w:hAnsiTheme="majorBidi" w:cstheme="majorBidi"/>
                <w:spacing w:val="-1"/>
              </w:rPr>
              <w:t>i</w:t>
            </w:r>
            <w:r w:rsidRPr="00F62202">
              <w:rPr>
                <w:rFonts w:asciiTheme="majorBidi" w:eastAsia="Arial" w:hAnsiTheme="majorBidi" w:cstheme="majorBidi"/>
              </w:rPr>
              <w:t>onna</w:t>
            </w:r>
            <w:r w:rsidRPr="00F62202">
              <w:rPr>
                <w:rFonts w:asciiTheme="majorBidi" w:eastAsia="Arial" w:hAnsiTheme="majorBidi" w:cstheme="majorBidi"/>
                <w:spacing w:val="-1"/>
              </w:rPr>
              <w:t>i</w:t>
            </w:r>
            <w:r w:rsidRPr="00F62202">
              <w:rPr>
                <w:rFonts w:asciiTheme="majorBidi" w:eastAsia="Arial" w:hAnsiTheme="majorBidi" w:cstheme="majorBidi"/>
                <w:spacing w:val="1"/>
              </w:rPr>
              <w:t>r</w:t>
            </w:r>
            <w:r w:rsidRPr="00F62202">
              <w:rPr>
                <w:rFonts w:asciiTheme="majorBidi" w:eastAsia="Arial" w:hAnsiTheme="majorBidi" w:cstheme="majorBidi"/>
              </w:rPr>
              <w:t>e</w:t>
            </w:r>
            <w:r w:rsidRPr="00F62202">
              <w:rPr>
                <w:rFonts w:asciiTheme="majorBidi" w:eastAsia="Arial" w:hAnsiTheme="majorBidi" w:cstheme="majorBidi"/>
                <w:spacing w:val="1"/>
              </w:rPr>
              <w:t xml:space="preserve"> </w:t>
            </w:r>
            <w:r w:rsidRPr="00F62202">
              <w:rPr>
                <w:rFonts w:asciiTheme="majorBidi" w:eastAsia="Arial" w:hAnsiTheme="majorBidi" w:cstheme="majorBidi"/>
              </w:rPr>
              <w:t>à</w:t>
            </w:r>
            <w:r w:rsidRPr="00F62202">
              <w:rPr>
                <w:rFonts w:asciiTheme="majorBidi" w:eastAsia="Arial" w:hAnsiTheme="majorBidi" w:cstheme="majorBidi"/>
                <w:spacing w:val="-1"/>
              </w:rPr>
              <w:t xml:space="preserve"> l</w:t>
            </w:r>
            <w:r w:rsidRPr="00F62202">
              <w:rPr>
                <w:rFonts w:asciiTheme="majorBidi" w:eastAsia="Arial" w:hAnsiTheme="majorBidi" w:cstheme="majorBidi"/>
              </w:rPr>
              <w:t>a de</w:t>
            </w:r>
            <w:r w:rsidRPr="00F62202">
              <w:rPr>
                <w:rFonts w:asciiTheme="majorBidi" w:eastAsia="Arial" w:hAnsiTheme="majorBidi" w:cstheme="majorBidi"/>
                <w:spacing w:val="1"/>
              </w:rPr>
              <w:t>r</w:t>
            </w:r>
            <w:r w:rsidRPr="00F62202">
              <w:rPr>
                <w:rFonts w:asciiTheme="majorBidi" w:eastAsia="Arial" w:hAnsiTheme="majorBidi" w:cstheme="majorBidi"/>
              </w:rPr>
              <w:t>n</w:t>
            </w:r>
            <w:r w:rsidRPr="00F62202">
              <w:rPr>
                <w:rFonts w:asciiTheme="majorBidi" w:eastAsia="Arial" w:hAnsiTheme="majorBidi" w:cstheme="majorBidi"/>
                <w:spacing w:val="-1"/>
              </w:rPr>
              <w:t>i</w:t>
            </w:r>
            <w:r w:rsidRPr="00F62202">
              <w:rPr>
                <w:rFonts w:asciiTheme="majorBidi" w:eastAsia="Arial" w:hAnsiTheme="majorBidi" w:cstheme="majorBidi"/>
              </w:rPr>
              <w:t>è</w:t>
            </w:r>
            <w:r w:rsidRPr="00F62202">
              <w:rPr>
                <w:rFonts w:asciiTheme="majorBidi" w:eastAsia="Arial" w:hAnsiTheme="majorBidi" w:cstheme="majorBidi"/>
                <w:spacing w:val="1"/>
              </w:rPr>
              <w:t>r</w:t>
            </w:r>
            <w:r w:rsidRPr="00F62202">
              <w:rPr>
                <w:rFonts w:asciiTheme="majorBidi" w:eastAsia="Arial" w:hAnsiTheme="majorBidi" w:cstheme="majorBidi"/>
              </w:rPr>
              <w:t>e</w:t>
            </w:r>
            <w:r w:rsidRPr="00F62202">
              <w:rPr>
                <w:rFonts w:asciiTheme="majorBidi" w:eastAsia="Arial" w:hAnsiTheme="majorBidi" w:cstheme="majorBidi"/>
                <w:spacing w:val="1"/>
              </w:rPr>
              <w:t xml:space="preserve"> </w:t>
            </w:r>
            <w:r w:rsidRPr="00F62202">
              <w:rPr>
                <w:rFonts w:asciiTheme="majorBidi" w:eastAsia="Arial" w:hAnsiTheme="majorBidi" w:cstheme="majorBidi"/>
              </w:rPr>
              <w:t>p</w:t>
            </w:r>
            <w:r w:rsidRPr="00F62202">
              <w:rPr>
                <w:rFonts w:asciiTheme="majorBidi" w:eastAsia="Arial" w:hAnsiTheme="majorBidi" w:cstheme="majorBidi"/>
                <w:spacing w:val="-3"/>
              </w:rPr>
              <w:t>a</w:t>
            </w:r>
            <w:r w:rsidRPr="00F62202">
              <w:rPr>
                <w:rFonts w:asciiTheme="majorBidi" w:eastAsia="Arial" w:hAnsiTheme="majorBidi" w:cstheme="majorBidi"/>
                <w:spacing w:val="2"/>
              </w:rPr>
              <w:t>g</w:t>
            </w:r>
            <w:r w:rsidRPr="00F62202">
              <w:rPr>
                <w:rFonts w:asciiTheme="majorBidi" w:eastAsia="Arial" w:hAnsiTheme="majorBidi" w:cstheme="majorBidi"/>
              </w:rPr>
              <w:t>e</w:t>
            </w:r>
            <w:r w:rsidRPr="00F62202">
              <w:rPr>
                <w:rFonts w:asciiTheme="majorBidi" w:eastAsia="Arial" w:hAnsiTheme="majorBidi" w:cstheme="majorBidi"/>
                <w:spacing w:val="-1"/>
              </w:rPr>
              <w:t xml:space="preserve"> </w:t>
            </w:r>
            <w:r w:rsidRPr="00F62202">
              <w:rPr>
                <w:rFonts w:asciiTheme="majorBidi" w:eastAsia="Arial" w:hAnsiTheme="majorBidi" w:cstheme="majorBidi"/>
              </w:rPr>
              <w:t>du docu</w:t>
            </w:r>
            <w:r w:rsidRPr="00F62202">
              <w:rPr>
                <w:rFonts w:asciiTheme="majorBidi" w:eastAsia="Arial" w:hAnsiTheme="majorBidi" w:cstheme="majorBidi"/>
                <w:spacing w:val="1"/>
              </w:rPr>
              <w:t>m</w:t>
            </w:r>
            <w:r w:rsidRPr="00F62202">
              <w:rPr>
                <w:rFonts w:asciiTheme="majorBidi" w:eastAsia="Arial" w:hAnsiTheme="majorBidi" w:cstheme="majorBidi"/>
              </w:rPr>
              <w:t>ent</w:t>
            </w:r>
          </w:p>
        </w:tc>
      </w:tr>
      <w:tr w:rsidR="007A0D86" w:rsidRPr="00F62202" w:rsidTr="00F83C9F">
        <w:trPr>
          <w:trHeight w:hRule="exact" w:val="610"/>
        </w:trPr>
        <w:tc>
          <w:tcPr>
            <w:tcW w:w="4006" w:type="dxa"/>
            <w:tcBorders>
              <w:top w:val="single" w:sz="12" w:space="0" w:color="000000"/>
              <w:left w:val="single" w:sz="12" w:space="0" w:color="000000"/>
              <w:bottom w:val="single" w:sz="12" w:space="0" w:color="000000"/>
              <w:right w:val="single" w:sz="12" w:space="0" w:color="000000"/>
            </w:tcBorders>
            <w:shd w:val="clear" w:color="auto" w:fill="FFFFFF"/>
          </w:tcPr>
          <w:p w:rsidR="007A0D86" w:rsidRDefault="007A0D86" w:rsidP="00F83C9F">
            <w:pPr>
              <w:keepLines/>
              <w:tabs>
                <w:tab w:val="left" w:pos="1134"/>
              </w:tabs>
              <w:spacing w:after="0" w:line="276" w:lineRule="auto"/>
              <w:jc w:val="both"/>
              <w:rPr>
                <w:rFonts w:asciiTheme="majorBidi" w:eastAsia="Times New Roman" w:hAnsiTheme="majorBidi" w:cstheme="majorBidi"/>
              </w:rPr>
            </w:pPr>
            <w:r>
              <w:rPr>
                <w:rFonts w:asciiTheme="majorBidi" w:eastAsia="Times New Roman" w:hAnsiTheme="majorBidi" w:cstheme="majorBidi"/>
              </w:rPr>
              <w:lastRenderedPageBreak/>
              <w:t xml:space="preserve"> </w:t>
            </w:r>
            <w:r w:rsidRPr="00F62202">
              <w:rPr>
                <w:rFonts w:asciiTheme="majorBidi" w:eastAsia="Times New Roman" w:hAnsiTheme="majorBidi" w:cstheme="majorBidi"/>
              </w:rPr>
              <w:t xml:space="preserve">Un certificat d'affiliation à la Caisse </w:t>
            </w:r>
            <w:r>
              <w:rPr>
                <w:rFonts w:asciiTheme="majorBidi" w:eastAsia="Times New Roman" w:hAnsiTheme="majorBidi" w:cstheme="majorBidi"/>
              </w:rPr>
              <w:t xml:space="preserve"> </w:t>
            </w:r>
          </w:p>
          <w:p w:rsidR="007A0D86" w:rsidRPr="00F62202" w:rsidRDefault="007A0D86" w:rsidP="00F83C9F">
            <w:pPr>
              <w:keepLines/>
              <w:tabs>
                <w:tab w:val="left" w:pos="1134"/>
              </w:tabs>
              <w:spacing w:after="0" w:line="276" w:lineRule="auto"/>
              <w:jc w:val="both"/>
              <w:rPr>
                <w:rFonts w:asciiTheme="majorBidi" w:eastAsia="Times New Roman" w:hAnsiTheme="majorBidi" w:cstheme="majorBidi"/>
              </w:rPr>
            </w:pPr>
            <w:r>
              <w:rPr>
                <w:rFonts w:asciiTheme="majorBidi" w:eastAsia="Times New Roman" w:hAnsiTheme="majorBidi" w:cstheme="majorBidi"/>
              </w:rPr>
              <w:t xml:space="preserve"> </w:t>
            </w:r>
            <w:r w:rsidRPr="00F62202">
              <w:rPr>
                <w:rFonts w:asciiTheme="majorBidi" w:eastAsia="Times New Roman" w:hAnsiTheme="majorBidi" w:cstheme="majorBidi"/>
              </w:rPr>
              <w:t>Nationale de Sécurité Sociale.</w:t>
            </w:r>
          </w:p>
          <w:p w:rsidR="007A0D86" w:rsidRPr="00F62202" w:rsidRDefault="007A0D86" w:rsidP="00F83C9F">
            <w:pPr>
              <w:spacing w:after="0" w:line="240" w:lineRule="auto"/>
              <w:ind w:left="86" w:right="56"/>
              <w:jc w:val="both"/>
              <w:rPr>
                <w:rFonts w:asciiTheme="majorBidi" w:eastAsia="Arial" w:hAnsiTheme="majorBidi" w:cstheme="majorBidi"/>
              </w:rPr>
            </w:pPr>
          </w:p>
          <w:p w:rsidR="007A0D86" w:rsidRPr="00F62202" w:rsidRDefault="007A0D86" w:rsidP="00F83C9F">
            <w:pPr>
              <w:spacing w:after="0" w:line="240" w:lineRule="auto"/>
              <w:ind w:left="86" w:right="56"/>
              <w:jc w:val="both"/>
              <w:rPr>
                <w:rFonts w:asciiTheme="majorBidi" w:eastAsia="Arial" w:hAnsiTheme="majorBidi" w:cstheme="majorBidi"/>
              </w:rPr>
            </w:pPr>
          </w:p>
        </w:tc>
        <w:tc>
          <w:tcPr>
            <w:tcW w:w="3544"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spacing w:after="0" w:line="240" w:lineRule="auto"/>
              <w:ind w:left="93" w:right="53"/>
              <w:rPr>
                <w:rFonts w:asciiTheme="majorBidi" w:eastAsia="Arial" w:hAnsiTheme="majorBidi" w:cstheme="majorBidi"/>
                <w:spacing w:val="-1"/>
              </w:rPr>
            </w:pPr>
            <w:r w:rsidRPr="00F62202">
              <w:rPr>
                <w:rFonts w:asciiTheme="majorBidi" w:eastAsia="Arial" w:hAnsiTheme="majorBidi" w:cstheme="majorBidi"/>
              </w:rPr>
              <w:t>Délivrée par les instances compétentes</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Pr>
          <w:p w:rsidR="007A0D86" w:rsidRPr="00F62202" w:rsidRDefault="007A0D86" w:rsidP="00F83C9F">
            <w:pPr>
              <w:spacing w:after="0" w:line="240" w:lineRule="auto"/>
              <w:jc w:val="both"/>
              <w:rPr>
                <w:rFonts w:asciiTheme="majorBidi" w:eastAsia="Arial" w:hAnsiTheme="majorBidi" w:cstheme="majorBidi"/>
              </w:rPr>
            </w:pPr>
            <w:r w:rsidRPr="00F62202">
              <w:rPr>
                <w:rFonts w:asciiTheme="majorBidi" w:eastAsia="Arial" w:hAnsiTheme="majorBidi" w:cstheme="majorBidi"/>
              </w:rPr>
              <w:t>Copie certifiée conforme à l’originale</w:t>
            </w:r>
          </w:p>
        </w:tc>
      </w:tr>
    </w:tbl>
    <w:p w:rsidR="007A0D86" w:rsidRDefault="007A0D86" w:rsidP="007A0D86">
      <w:pPr>
        <w:spacing w:before="120" w:after="120" w:line="240" w:lineRule="auto"/>
        <w:ind w:left="159" w:right="3387"/>
        <w:jc w:val="both"/>
        <w:rPr>
          <w:rFonts w:asciiTheme="majorBidi" w:eastAsia="Arial" w:hAnsiTheme="majorBidi" w:cstheme="majorBidi"/>
          <w:b/>
          <w:bCs/>
          <w:spacing w:val="3"/>
          <w:u w:val="single"/>
        </w:rPr>
      </w:pPr>
    </w:p>
    <w:p w:rsidR="007A0D86" w:rsidRPr="00A100C9" w:rsidRDefault="007A0D86" w:rsidP="007A0D86">
      <w:pPr>
        <w:spacing w:before="120" w:after="120" w:line="240" w:lineRule="auto"/>
        <w:ind w:left="159" w:right="3387"/>
        <w:jc w:val="both"/>
        <w:rPr>
          <w:rFonts w:eastAsia="Arial" w:cstheme="minorHAnsi"/>
          <w:b/>
          <w:bCs/>
          <w:spacing w:val="3"/>
          <w:sz w:val="24"/>
          <w:szCs w:val="24"/>
          <w:u w:val="single"/>
        </w:rPr>
      </w:pPr>
      <w:r>
        <w:rPr>
          <w:rFonts w:asciiTheme="majorBidi" w:eastAsia="Arial" w:hAnsiTheme="majorBidi" w:cstheme="majorBidi"/>
          <w:b/>
          <w:bCs/>
          <w:spacing w:val="3"/>
          <w:u w:val="single"/>
        </w:rPr>
        <w:t xml:space="preserve">B - </w:t>
      </w:r>
      <w:r w:rsidRPr="00A100C9">
        <w:rPr>
          <w:rFonts w:eastAsia="Arial" w:cstheme="minorHAnsi"/>
          <w:b/>
          <w:bCs/>
          <w:spacing w:val="3"/>
          <w:sz w:val="24"/>
          <w:szCs w:val="24"/>
          <w:u w:val="single"/>
        </w:rPr>
        <w:t>Enveloppe B : L’offre de prestation :</w:t>
      </w:r>
    </w:p>
    <w:p w:rsidR="007A0D86" w:rsidRPr="00482AE8" w:rsidRDefault="007A0D86" w:rsidP="007A0D86">
      <w:pPr>
        <w:spacing w:before="73" w:after="0" w:line="240" w:lineRule="exact"/>
        <w:rPr>
          <w:rFonts w:eastAsia="Arial" w:cstheme="minorHAnsi"/>
          <w:sz w:val="24"/>
          <w:szCs w:val="24"/>
        </w:rPr>
      </w:pPr>
      <w:r w:rsidRPr="00482AE8">
        <w:rPr>
          <w:rFonts w:eastAsia="Arial" w:cstheme="minorHAnsi"/>
          <w:b/>
          <w:position w:val="-1"/>
          <w:sz w:val="24"/>
          <w:szCs w:val="24"/>
        </w:rPr>
        <w:t>L</w:t>
      </w:r>
      <w:r w:rsidRPr="00482AE8">
        <w:rPr>
          <w:rFonts w:eastAsia="Arial" w:cstheme="minorHAnsi"/>
          <w:b/>
          <w:spacing w:val="1"/>
          <w:position w:val="-1"/>
          <w:sz w:val="24"/>
          <w:szCs w:val="24"/>
        </w:rPr>
        <w:t>’</w:t>
      </w:r>
      <w:r w:rsidRPr="00482AE8">
        <w:rPr>
          <w:rFonts w:eastAsia="Arial" w:cstheme="minorHAnsi"/>
          <w:b/>
          <w:position w:val="-1"/>
          <w:sz w:val="24"/>
          <w:szCs w:val="24"/>
        </w:rPr>
        <w:t>o</w:t>
      </w:r>
      <w:r w:rsidRPr="00482AE8">
        <w:rPr>
          <w:rFonts w:eastAsia="Arial" w:cstheme="minorHAnsi"/>
          <w:b/>
          <w:spacing w:val="1"/>
          <w:position w:val="-1"/>
          <w:sz w:val="24"/>
          <w:szCs w:val="24"/>
        </w:rPr>
        <w:t>f</w:t>
      </w:r>
      <w:r w:rsidRPr="00482AE8">
        <w:rPr>
          <w:rFonts w:eastAsia="Arial" w:cstheme="minorHAnsi"/>
          <w:b/>
          <w:spacing w:val="-1"/>
          <w:position w:val="-1"/>
          <w:sz w:val="24"/>
          <w:szCs w:val="24"/>
        </w:rPr>
        <w:t>f</w:t>
      </w:r>
      <w:r w:rsidRPr="00482AE8">
        <w:rPr>
          <w:rFonts w:eastAsia="Arial" w:cstheme="minorHAnsi"/>
          <w:b/>
          <w:spacing w:val="1"/>
          <w:position w:val="-1"/>
          <w:sz w:val="24"/>
          <w:szCs w:val="24"/>
        </w:rPr>
        <w:t>r</w:t>
      </w:r>
      <w:r w:rsidRPr="00482AE8">
        <w:rPr>
          <w:rFonts w:eastAsia="Arial" w:cstheme="minorHAnsi"/>
          <w:b/>
          <w:position w:val="-1"/>
          <w:sz w:val="24"/>
          <w:szCs w:val="24"/>
        </w:rPr>
        <w:t>e</w:t>
      </w:r>
      <w:r w:rsidRPr="00482AE8">
        <w:rPr>
          <w:rFonts w:eastAsia="Arial" w:cstheme="minorHAnsi"/>
          <w:b/>
          <w:spacing w:val="-1"/>
          <w:position w:val="-1"/>
          <w:sz w:val="24"/>
          <w:szCs w:val="24"/>
        </w:rPr>
        <w:t xml:space="preserve"> </w:t>
      </w:r>
      <w:r w:rsidRPr="00482AE8">
        <w:rPr>
          <w:rFonts w:eastAsia="Arial" w:cstheme="minorHAnsi"/>
          <w:b/>
          <w:position w:val="-1"/>
          <w:sz w:val="24"/>
          <w:szCs w:val="24"/>
        </w:rPr>
        <w:t>do</w:t>
      </w:r>
      <w:r w:rsidRPr="00482AE8">
        <w:rPr>
          <w:rFonts w:eastAsia="Arial" w:cstheme="minorHAnsi"/>
          <w:b/>
          <w:spacing w:val="-1"/>
          <w:position w:val="-1"/>
          <w:sz w:val="24"/>
          <w:szCs w:val="24"/>
        </w:rPr>
        <w:t>i</w:t>
      </w:r>
      <w:r w:rsidRPr="00482AE8">
        <w:rPr>
          <w:rFonts w:eastAsia="Arial" w:cstheme="minorHAnsi"/>
          <w:b/>
          <w:position w:val="-1"/>
          <w:sz w:val="24"/>
          <w:szCs w:val="24"/>
        </w:rPr>
        <w:t>t</w:t>
      </w:r>
      <w:r w:rsidRPr="00482AE8">
        <w:rPr>
          <w:rFonts w:eastAsia="Arial" w:cstheme="minorHAnsi"/>
          <w:b/>
          <w:spacing w:val="2"/>
          <w:position w:val="-1"/>
          <w:sz w:val="24"/>
          <w:szCs w:val="24"/>
        </w:rPr>
        <w:t xml:space="preserve"> </w:t>
      </w:r>
      <w:r w:rsidRPr="00482AE8">
        <w:rPr>
          <w:rFonts w:eastAsia="Arial" w:cstheme="minorHAnsi"/>
          <w:b/>
          <w:spacing w:val="-3"/>
          <w:position w:val="-1"/>
          <w:sz w:val="24"/>
          <w:szCs w:val="24"/>
        </w:rPr>
        <w:t>c</w:t>
      </w:r>
      <w:r w:rsidRPr="00482AE8">
        <w:rPr>
          <w:rFonts w:eastAsia="Arial" w:cstheme="minorHAnsi"/>
          <w:b/>
          <w:position w:val="-1"/>
          <w:sz w:val="24"/>
          <w:szCs w:val="24"/>
        </w:rPr>
        <w:t>o</w:t>
      </w:r>
      <w:r w:rsidRPr="00482AE8">
        <w:rPr>
          <w:rFonts w:eastAsia="Arial" w:cstheme="minorHAnsi"/>
          <w:b/>
          <w:spacing w:val="1"/>
          <w:position w:val="-1"/>
          <w:sz w:val="24"/>
          <w:szCs w:val="24"/>
        </w:rPr>
        <w:t>m</w:t>
      </w:r>
      <w:r w:rsidRPr="00482AE8">
        <w:rPr>
          <w:rFonts w:eastAsia="Arial" w:cstheme="minorHAnsi"/>
          <w:b/>
          <w:position w:val="-1"/>
          <w:sz w:val="24"/>
          <w:szCs w:val="24"/>
        </w:rPr>
        <w:t>po</w:t>
      </w:r>
      <w:r w:rsidRPr="00482AE8">
        <w:rPr>
          <w:rFonts w:eastAsia="Arial" w:cstheme="minorHAnsi"/>
          <w:b/>
          <w:spacing w:val="1"/>
          <w:position w:val="-1"/>
          <w:sz w:val="24"/>
          <w:szCs w:val="24"/>
        </w:rPr>
        <w:t>rt</w:t>
      </w:r>
      <w:r w:rsidRPr="00482AE8">
        <w:rPr>
          <w:rFonts w:eastAsia="Arial" w:cstheme="minorHAnsi"/>
          <w:b/>
          <w:spacing w:val="-3"/>
          <w:position w:val="-1"/>
          <w:sz w:val="24"/>
          <w:szCs w:val="24"/>
        </w:rPr>
        <w:t>e</w:t>
      </w:r>
      <w:r w:rsidRPr="00482AE8">
        <w:rPr>
          <w:rFonts w:eastAsia="Arial" w:cstheme="minorHAnsi"/>
          <w:b/>
          <w:position w:val="-1"/>
          <w:sz w:val="24"/>
          <w:szCs w:val="24"/>
        </w:rPr>
        <w:t xml:space="preserve">r </w:t>
      </w:r>
      <w:r w:rsidRPr="00482AE8">
        <w:rPr>
          <w:rFonts w:eastAsia="Arial" w:cstheme="minorHAnsi"/>
          <w:b/>
          <w:spacing w:val="1"/>
          <w:position w:val="-1"/>
          <w:sz w:val="24"/>
          <w:szCs w:val="24"/>
        </w:rPr>
        <w:t>l</w:t>
      </w:r>
      <w:r w:rsidRPr="00482AE8">
        <w:rPr>
          <w:rFonts w:eastAsia="Arial" w:cstheme="minorHAnsi"/>
          <w:b/>
          <w:position w:val="-1"/>
          <w:sz w:val="24"/>
          <w:szCs w:val="24"/>
        </w:rPr>
        <w:t>es</w:t>
      </w:r>
      <w:r w:rsidRPr="00482AE8">
        <w:rPr>
          <w:rFonts w:eastAsia="Arial" w:cstheme="minorHAnsi"/>
          <w:b/>
          <w:spacing w:val="1"/>
          <w:position w:val="-1"/>
          <w:sz w:val="24"/>
          <w:szCs w:val="24"/>
        </w:rPr>
        <w:t xml:space="preserve"> </w:t>
      </w:r>
      <w:r w:rsidRPr="00482AE8">
        <w:rPr>
          <w:rFonts w:eastAsia="Arial" w:cstheme="minorHAnsi"/>
          <w:b/>
          <w:position w:val="-1"/>
          <w:sz w:val="24"/>
          <w:szCs w:val="24"/>
        </w:rPr>
        <w:t>doc</w:t>
      </w:r>
      <w:r w:rsidRPr="00482AE8">
        <w:rPr>
          <w:rFonts w:eastAsia="Arial" w:cstheme="minorHAnsi"/>
          <w:b/>
          <w:spacing w:val="-3"/>
          <w:position w:val="-1"/>
          <w:sz w:val="24"/>
          <w:szCs w:val="24"/>
        </w:rPr>
        <w:t>u</w:t>
      </w:r>
      <w:r w:rsidRPr="00482AE8">
        <w:rPr>
          <w:rFonts w:eastAsia="Arial" w:cstheme="minorHAnsi"/>
          <w:b/>
          <w:spacing w:val="1"/>
          <w:position w:val="-1"/>
          <w:sz w:val="24"/>
          <w:szCs w:val="24"/>
        </w:rPr>
        <w:t>m</w:t>
      </w:r>
      <w:r w:rsidRPr="00482AE8">
        <w:rPr>
          <w:rFonts w:eastAsia="Arial" w:cstheme="minorHAnsi"/>
          <w:b/>
          <w:position w:val="-1"/>
          <w:sz w:val="24"/>
          <w:szCs w:val="24"/>
        </w:rPr>
        <w:t>en</w:t>
      </w:r>
      <w:r w:rsidRPr="00482AE8">
        <w:rPr>
          <w:rFonts w:eastAsia="Arial" w:cstheme="minorHAnsi"/>
          <w:b/>
          <w:spacing w:val="-1"/>
          <w:position w:val="-1"/>
          <w:sz w:val="24"/>
          <w:szCs w:val="24"/>
        </w:rPr>
        <w:t>t</w:t>
      </w:r>
      <w:r w:rsidRPr="00482AE8">
        <w:rPr>
          <w:rFonts w:eastAsia="Arial" w:cstheme="minorHAnsi"/>
          <w:b/>
          <w:position w:val="-1"/>
          <w:sz w:val="24"/>
          <w:szCs w:val="24"/>
        </w:rPr>
        <w:t>s</w:t>
      </w:r>
      <w:r w:rsidRPr="00482AE8">
        <w:rPr>
          <w:rFonts w:eastAsia="Arial" w:cstheme="minorHAnsi"/>
          <w:b/>
          <w:spacing w:val="1"/>
          <w:position w:val="-1"/>
          <w:sz w:val="24"/>
          <w:szCs w:val="24"/>
        </w:rPr>
        <w:t xml:space="preserve"> </w:t>
      </w:r>
      <w:r w:rsidRPr="00482AE8">
        <w:rPr>
          <w:rFonts w:eastAsia="Arial" w:cstheme="minorHAnsi"/>
          <w:b/>
          <w:position w:val="-1"/>
          <w:sz w:val="24"/>
          <w:szCs w:val="24"/>
        </w:rPr>
        <w:t>su</w:t>
      </w:r>
      <w:r w:rsidRPr="00482AE8">
        <w:rPr>
          <w:rFonts w:eastAsia="Arial" w:cstheme="minorHAnsi"/>
          <w:b/>
          <w:spacing w:val="1"/>
          <w:position w:val="-1"/>
          <w:sz w:val="24"/>
          <w:szCs w:val="24"/>
        </w:rPr>
        <w:t>i</w:t>
      </w:r>
      <w:r w:rsidRPr="00482AE8">
        <w:rPr>
          <w:rFonts w:eastAsia="Arial" w:cstheme="minorHAnsi"/>
          <w:b/>
          <w:spacing w:val="-3"/>
          <w:position w:val="-1"/>
          <w:sz w:val="24"/>
          <w:szCs w:val="24"/>
        </w:rPr>
        <w:t>v</w:t>
      </w:r>
      <w:r w:rsidRPr="00482AE8">
        <w:rPr>
          <w:rFonts w:eastAsia="Arial" w:cstheme="minorHAnsi"/>
          <w:b/>
          <w:position w:val="-1"/>
          <w:sz w:val="24"/>
          <w:szCs w:val="24"/>
        </w:rPr>
        <w:t>an</w:t>
      </w:r>
      <w:r w:rsidRPr="00482AE8">
        <w:rPr>
          <w:rFonts w:eastAsia="Arial" w:cstheme="minorHAnsi"/>
          <w:b/>
          <w:spacing w:val="1"/>
          <w:position w:val="-1"/>
          <w:sz w:val="24"/>
          <w:szCs w:val="24"/>
        </w:rPr>
        <w:t>t</w:t>
      </w:r>
      <w:r w:rsidRPr="00482AE8">
        <w:rPr>
          <w:rFonts w:eastAsia="Arial" w:cstheme="minorHAnsi"/>
          <w:b/>
          <w:position w:val="-1"/>
          <w:sz w:val="24"/>
          <w:szCs w:val="24"/>
        </w:rPr>
        <w:t>s :</w:t>
      </w:r>
    </w:p>
    <w:p w:rsidR="007A0D86" w:rsidRPr="00482AE8" w:rsidRDefault="007A0D86" w:rsidP="007A0D86">
      <w:pPr>
        <w:spacing w:before="120" w:after="120" w:line="240" w:lineRule="auto"/>
        <w:ind w:left="159" w:right="59"/>
        <w:jc w:val="both"/>
        <w:rPr>
          <w:rFonts w:eastAsia="Arial" w:cstheme="minorHAnsi"/>
          <w:b/>
          <w:bCs/>
          <w:spacing w:val="3"/>
          <w:sz w:val="24"/>
          <w:szCs w:val="24"/>
          <w:u w:val="single"/>
        </w:rPr>
      </w:pPr>
      <w:r w:rsidRPr="00482AE8">
        <w:rPr>
          <w:rFonts w:eastAsia="Arial" w:cstheme="minorHAnsi"/>
          <w:b/>
          <w:bCs/>
          <w:spacing w:val="3"/>
          <w:sz w:val="24"/>
          <w:szCs w:val="24"/>
          <w:u w:val="single"/>
        </w:rPr>
        <w:t xml:space="preserve">Soumission (Paraphé sur </w:t>
      </w:r>
      <w:r w:rsidRPr="00482AE8">
        <w:rPr>
          <w:rFonts w:eastAsia="Arial" w:cstheme="minorHAnsi"/>
          <w:spacing w:val="3"/>
          <w:sz w:val="24"/>
          <w:szCs w:val="24"/>
          <w:u w:val="single"/>
        </w:rPr>
        <w:t>chaque</w:t>
      </w:r>
      <w:r w:rsidRPr="00482AE8">
        <w:rPr>
          <w:rFonts w:eastAsia="Arial" w:cstheme="minorHAnsi"/>
          <w:b/>
          <w:bCs/>
          <w:spacing w:val="3"/>
          <w:sz w:val="24"/>
          <w:szCs w:val="24"/>
          <w:u w:val="single"/>
        </w:rPr>
        <w:t xml:space="preserve"> page avec signature et cachet du soumissionnaire)</w:t>
      </w:r>
    </w:p>
    <w:p w:rsidR="003C602F" w:rsidRDefault="003C602F" w:rsidP="00406A92">
      <w:pPr>
        <w:rPr>
          <w:b/>
          <w:bCs/>
          <w:sz w:val="32"/>
          <w:szCs w:val="32"/>
        </w:rPr>
      </w:pPr>
      <w:bookmarkStart w:id="0" w:name="_GoBack"/>
      <w:bookmarkEnd w:id="0"/>
    </w:p>
    <w:p w:rsidR="003C602F" w:rsidRDefault="003C602F" w:rsidP="003C602F">
      <w:pPr>
        <w:spacing w:line="276" w:lineRule="auto"/>
        <w:rPr>
          <w:b/>
          <w:bCs/>
          <w:sz w:val="28"/>
          <w:szCs w:val="28"/>
          <w:u w:val="single"/>
        </w:rPr>
      </w:pPr>
      <w:r w:rsidRPr="00DA3B03">
        <w:rPr>
          <w:b/>
          <w:bCs/>
          <w:sz w:val="28"/>
          <w:szCs w:val="28"/>
          <w:u w:val="single"/>
        </w:rPr>
        <w:t>Lot 1 :</w:t>
      </w:r>
      <w:r>
        <w:rPr>
          <w:b/>
          <w:bCs/>
          <w:sz w:val="28"/>
          <w:szCs w:val="28"/>
          <w:u w:val="single"/>
        </w:rPr>
        <w:t xml:space="preserve"> Journalistes</w:t>
      </w:r>
    </w:p>
    <w:tbl>
      <w:tblPr>
        <w:tblStyle w:val="Grilledutableau"/>
        <w:tblW w:w="9209" w:type="dxa"/>
        <w:tblLook w:val="04A0" w:firstRow="1" w:lastRow="0" w:firstColumn="1" w:lastColumn="0" w:noHBand="0" w:noVBand="1"/>
      </w:tblPr>
      <w:tblGrid>
        <w:gridCol w:w="4096"/>
        <w:gridCol w:w="585"/>
        <w:gridCol w:w="1840"/>
        <w:gridCol w:w="708"/>
        <w:gridCol w:w="1980"/>
      </w:tblGrid>
      <w:tr w:rsidR="003C602F" w:rsidTr="000B3C6C">
        <w:tc>
          <w:tcPr>
            <w:tcW w:w="4106" w:type="dxa"/>
            <w:vMerge w:val="restart"/>
          </w:tcPr>
          <w:p w:rsidR="003C602F" w:rsidRDefault="003C602F" w:rsidP="000B3C6C">
            <w:pPr>
              <w:spacing w:line="276" w:lineRule="auto"/>
              <w:jc w:val="center"/>
              <w:rPr>
                <w:b/>
                <w:bCs/>
                <w:sz w:val="28"/>
                <w:szCs w:val="28"/>
              </w:rPr>
            </w:pPr>
          </w:p>
          <w:p w:rsidR="003C602F" w:rsidRPr="00DA3B03" w:rsidRDefault="003C602F" w:rsidP="000B3C6C">
            <w:pPr>
              <w:spacing w:line="276" w:lineRule="auto"/>
              <w:jc w:val="center"/>
              <w:rPr>
                <w:b/>
                <w:bCs/>
                <w:sz w:val="28"/>
                <w:szCs w:val="28"/>
              </w:rPr>
            </w:pPr>
            <w:r w:rsidRPr="00DA3B03">
              <w:rPr>
                <w:b/>
                <w:bCs/>
                <w:sz w:val="28"/>
                <w:szCs w:val="28"/>
              </w:rPr>
              <w:t>Désignation</w:t>
            </w:r>
          </w:p>
        </w:tc>
        <w:tc>
          <w:tcPr>
            <w:tcW w:w="2410" w:type="dxa"/>
            <w:gridSpan w:val="2"/>
          </w:tcPr>
          <w:p w:rsidR="003C602F" w:rsidRPr="00DA3B03" w:rsidRDefault="003C602F" w:rsidP="000B3C6C">
            <w:pPr>
              <w:spacing w:line="276" w:lineRule="auto"/>
              <w:jc w:val="center"/>
              <w:rPr>
                <w:b/>
                <w:bCs/>
                <w:sz w:val="28"/>
                <w:szCs w:val="28"/>
              </w:rPr>
            </w:pPr>
            <w:r>
              <w:rPr>
                <w:b/>
                <w:bCs/>
                <w:sz w:val="28"/>
                <w:szCs w:val="28"/>
              </w:rPr>
              <w:t>Simple (Thé – Café)</w:t>
            </w:r>
          </w:p>
        </w:tc>
        <w:tc>
          <w:tcPr>
            <w:tcW w:w="2693" w:type="dxa"/>
            <w:gridSpan w:val="2"/>
          </w:tcPr>
          <w:p w:rsidR="003C602F" w:rsidRDefault="003C602F" w:rsidP="000B3C6C">
            <w:pPr>
              <w:spacing w:line="276" w:lineRule="auto"/>
              <w:jc w:val="center"/>
              <w:rPr>
                <w:b/>
                <w:bCs/>
                <w:sz w:val="24"/>
                <w:szCs w:val="24"/>
              </w:rPr>
            </w:pPr>
            <w:r w:rsidRPr="00DA3B03">
              <w:rPr>
                <w:b/>
                <w:bCs/>
                <w:sz w:val="24"/>
                <w:szCs w:val="24"/>
              </w:rPr>
              <w:t xml:space="preserve">Complet </w:t>
            </w:r>
          </w:p>
          <w:p w:rsidR="003C602F" w:rsidRPr="00DA3B03" w:rsidRDefault="003C602F" w:rsidP="000B3C6C">
            <w:pPr>
              <w:spacing w:line="276" w:lineRule="auto"/>
              <w:jc w:val="center"/>
              <w:rPr>
                <w:b/>
                <w:bCs/>
                <w:sz w:val="28"/>
                <w:szCs w:val="28"/>
              </w:rPr>
            </w:pPr>
            <w:r w:rsidRPr="00DA3B03">
              <w:rPr>
                <w:b/>
                <w:bCs/>
                <w:sz w:val="24"/>
                <w:szCs w:val="24"/>
              </w:rPr>
              <w:t>(Thé- Café – Jus – Salés – Sucrés)</w:t>
            </w:r>
          </w:p>
        </w:tc>
      </w:tr>
      <w:tr w:rsidR="003C602F" w:rsidTr="000B3C6C">
        <w:tc>
          <w:tcPr>
            <w:tcW w:w="4106" w:type="dxa"/>
            <w:vMerge/>
          </w:tcPr>
          <w:p w:rsidR="003C602F" w:rsidRDefault="003C602F" w:rsidP="000B3C6C">
            <w:pPr>
              <w:spacing w:line="276" w:lineRule="auto"/>
              <w:rPr>
                <w:b/>
                <w:bCs/>
                <w:sz w:val="28"/>
                <w:szCs w:val="28"/>
                <w:u w:val="single"/>
              </w:rPr>
            </w:pPr>
          </w:p>
        </w:tc>
        <w:tc>
          <w:tcPr>
            <w:tcW w:w="567" w:type="dxa"/>
          </w:tcPr>
          <w:p w:rsidR="003C602F" w:rsidRPr="00DA3B03" w:rsidRDefault="003C602F" w:rsidP="000B3C6C">
            <w:pPr>
              <w:spacing w:line="276" w:lineRule="auto"/>
              <w:jc w:val="center"/>
              <w:rPr>
                <w:b/>
                <w:bCs/>
                <w:sz w:val="28"/>
                <w:szCs w:val="28"/>
              </w:rPr>
            </w:pPr>
            <w:proofErr w:type="spellStart"/>
            <w:r w:rsidRPr="00DA3B03">
              <w:rPr>
                <w:b/>
                <w:bCs/>
                <w:sz w:val="24"/>
                <w:szCs w:val="24"/>
              </w:rPr>
              <w:t>Qté</w:t>
            </w:r>
            <w:proofErr w:type="spellEnd"/>
          </w:p>
        </w:tc>
        <w:tc>
          <w:tcPr>
            <w:tcW w:w="1843" w:type="dxa"/>
          </w:tcPr>
          <w:p w:rsidR="003C602F" w:rsidRPr="00DA3B03" w:rsidRDefault="003C602F" w:rsidP="000B3C6C">
            <w:pPr>
              <w:spacing w:line="276" w:lineRule="auto"/>
              <w:jc w:val="center"/>
              <w:rPr>
                <w:b/>
                <w:bCs/>
                <w:sz w:val="28"/>
                <w:szCs w:val="28"/>
              </w:rPr>
            </w:pPr>
            <w:r w:rsidRPr="00DA3B03">
              <w:rPr>
                <w:b/>
                <w:bCs/>
                <w:sz w:val="24"/>
                <w:szCs w:val="24"/>
              </w:rPr>
              <w:t>Nombre de passage</w:t>
            </w:r>
          </w:p>
        </w:tc>
        <w:tc>
          <w:tcPr>
            <w:tcW w:w="709" w:type="dxa"/>
          </w:tcPr>
          <w:p w:rsidR="003C602F" w:rsidRPr="00DA3B03" w:rsidRDefault="003C602F" w:rsidP="000B3C6C">
            <w:pPr>
              <w:spacing w:line="276" w:lineRule="auto"/>
              <w:jc w:val="center"/>
              <w:rPr>
                <w:b/>
                <w:bCs/>
                <w:sz w:val="28"/>
                <w:szCs w:val="28"/>
              </w:rPr>
            </w:pPr>
            <w:proofErr w:type="spellStart"/>
            <w:r w:rsidRPr="00DA3B03">
              <w:rPr>
                <w:b/>
                <w:bCs/>
                <w:sz w:val="24"/>
                <w:szCs w:val="24"/>
              </w:rPr>
              <w:t>Qté</w:t>
            </w:r>
            <w:proofErr w:type="spellEnd"/>
          </w:p>
        </w:tc>
        <w:tc>
          <w:tcPr>
            <w:tcW w:w="1984" w:type="dxa"/>
          </w:tcPr>
          <w:p w:rsidR="003C602F" w:rsidRPr="00DA3B03" w:rsidRDefault="003C602F" w:rsidP="000B3C6C">
            <w:pPr>
              <w:spacing w:line="276" w:lineRule="auto"/>
              <w:jc w:val="center"/>
              <w:rPr>
                <w:b/>
                <w:bCs/>
                <w:sz w:val="28"/>
                <w:szCs w:val="28"/>
              </w:rPr>
            </w:pPr>
            <w:r w:rsidRPr="00DA3B03">
              <w:rPr>
                <w:b/>
                <w:bCs/>
                <w:sz w:val="24"/>
                <w:szCs w:val="24"/>
              </w:rPr>
              <w:t>Nombre de passage</w:t>
            </w:r>
          </w:p>
        </w:tc>
      </w:tr>
      <w:tr w:rsidR="003C602F" w:rsidTr="000B3C6C">
        <w:tc>
          <w:tcPr>
            <w:tcW w:w="4106" w:type="dxa"/>
          </w:tcPr>
          <w:p w:rsidR="003C602F" w:rsidRPr="00DA3B03" w:rsidRDefault="003C602F" w:rsidP="000B3C6C">
            <w:pPr>
              <w:spacing w:line="276" w:lineRule="auto"/>
            </w:pPr>
            <w:r w:rsidRPr="00DA3B03">
              <w:t>Cérémonie d’ouverture 16/01/2020</w:t>
            </w:r>
          </w:p>
        </w:tc>
        <w:tc>
          <w:tcPr>
            <w:tcW w:w="567" w:type="dxa"/>
          </w:tcPr>
          <w:p w:rsidR="003C602F" w:rsidRPr="00DA3B03" w:rsidRDefault="003C602F" w:rsidP="000B3C6C">
            <w:pPr>
              <w:spacing w:line="276" w:lineRule="auto"/>
              <w:jc w:val="center"/>
              <w:rPr>
                <w:sz w:val="24"/>
                <w:szCs w:val="24"/>
              </w:rPr>
            </w:pPr>
            <w:r w:rsidRPr="00DA3B03">
              <w:rPr>
                <w:sz w:val="24"/>
                <w:szCs w:val="24"/>
              </w:rPr>
              <w:t>30</w:t>
            </w:r>
          </w:p>
        </w:tc>
        <w:tc>
          <w:tcPr>
            <w:tcW w:w="1843" w:type="dxa"/>
          </w:tcPr>
          <w:p w:rsidR="003C602F" w:rsidRPr="00DA3B03" w:rsidRDefault="003C602F" w:rsidP="000B3C6C">
            <w:pPr>
              <w:spacing w:line="276" w:lineRule="auto"/>
              <w:jc w:val="center"/>
              <w:rPr>
                <w:sz w:val="24"/>
                <w:szCs w:val="24"/>
              </w:rPr>
            </w:pPr>
            <w:r>
              <w:rPr>
                <w:sz w:val="24"/>
                <w:szCs w:val="24"/>
              </w:rPr>
              <w:t>2</w:t>
            </w:r>
          </w:p>
        </w:tc>
        <w:tc>
          <w:tcPr>
            <w:tcW w:w="709" w:type="dxa"/>
          </w:tcPr>
          <w:p w:rsidR="003C602F" w:rsidRPr="00DA3B03" w:rsidRDefault="003C602F" w:rsidP="000B3C6C">
            <w:pPr>
              <w:spacing w:line="276" w:lineRule="auto"/>
              <w:jc w:val="center"/>
              <w:rPr>
                <w:sz w:val="24"/>
                <w:szCs w:val="24"/>
              </w:rPr>
            </w:pPr>
            <w:r>
              <w:rPr>
                <w:sz w:val="24"/>
                <w:szCs w:val="24"/>
              </w:rPr>
              <w:t>150</w:t>
            </w:r>
          </w:p>
        </w:tc>
        <w:tc>
          <w:tcPr>
            <w:tcW w:w="1984"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106" w:type="dxa"/>
          </w:tcPr>
          <w:p w:rsidR="003C602F" w:rsidRPr="00DA3B03" w:rsidRDefault="003C602F" w:rsidP="000B3C6C">
            <w:pPr>
              <w:spacing w:line="276" w:lineRule="auto"/>
              <w:rPr>
                <w:sz w:val="24"/>
                <w:szCs w:val="24"/>
              </w:rPr>
            </w:pPr>
            <w:r w:rsidRPr="00DA3B03">
              <w:rPr>
                <w:sz w:val="24"/>
                <w:szCs w:val="24"/>
              </w:rPr>
              <w:t>17/01/2020</w:t>
            </w:r>
          </w:p>
        </w:tc>
        <w:tc>
          <w:tcPr>
            <w:tcW w:w="567" w:type="dxa"/>
          </w:tcPr>
          <w:p w:rsidR="003C602F" w:rsidRPr="00DA3B03" w:rsidRDefault="003C602F" w:rsidP="000B3C6C">
            <w:pPr>
              <w:spacing w:line="276" w:lineRule="auto"/>
              <w:jc w:val="center"/>
              <w:rPr>
                <w:sz w:val="24"/>
                <w:szCs w:val="24"/>
              </w:rPr>
            </w:pPr>
            <w:r>
              <w:rPr>
                <w:sz w:val="24"/>
                <w:szCs w:val="24"/>
              </w:rPr>
              <w:t>30</w:t>
            </w:r>
          </w:p>
        </w:tc>
        <w:tc>
          <w:tcPr>
            <w:tcW w:w="1843" w:type="dxa"/>
          </w:tcPr>
          <w:p w:rsidR="003C602F" w:rsidRPr="00DA3B03" w:rsidRDefault="003C602F" w:rsidP="000B3C6C">
            <w:pPr>
              <w:spacing w:line="276" w:lineRule="auto"/>
              <w:jc w:val="center"/>
              <w:rPr>
                <w:sz w:val="24"/>
                <w:szCs w:val="24"/>
              </w:rPr>
            </w:pPr>
            <w:r>
              <w:rPr>
                <w:sz w:val="24"/>
                <w:szCs w:val="24"/>
              </w:rPr>
              <w:t>2</w:t>
            </w:r>
          </w:p>
        </w:tc>
        <w:tc>
          <w:tcPr>
            <w:tcW w:w="709" w:type="dxa"/>
          </w:tcPr>
          <w:p w:rsidR="003C602F" w:rsidRPr="00DA3B03" w:rsidRDefault="003C602F" w:rsidP="000B3C6C">
            <w:pPr>
              <w:spacing w:line="276" w:lineRule="auto"/>
              <w:jc w:val="center"/>
              <w:rPr>
                <w:sz w:val="24"/>
                <w:szCs w:val="24"/>
              </w:rPr>
            </w:pPr>
            <w:r>
              <w:rPr>
                <w:sz w:val="24"/>
                <w:szCs w:val="24"/>
              </w:rPr>
              <w:t>60</w:t>
            </w:r>
          </w:p>
        </w:tc>
        <w:tc>
          <w:tcPr>
            <w:tcW w:w="1984"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106" w:type="dxa"/>
          </w:tcPr>
          <w:p w:rsidR="003C602F" w:rsidRPr="00DA3B03" w:rsidRDefault="003C602F" w:rsidP="000B3C6C">
            <w:pPr>
              <w:spacing w:line="276" w:lineRule="auto"/>
              <w:rPr>
                <w:sz w:val="24"/>
                <w:szCs w:val="24"/>
              </w:rPr>
            </w:pPr>
            <w:r>
              <w:rPr>
                <w:sz w:val="24"/>
                <w:szCs w:val="24"/>
              </w:rPr>
              <w:t>19/01/2020</w:t>
            </w:r>
          </w:p>
        </w:tc>
        <w:tc>
          <w:tcPr>
            <w:tcW w:w="567" w:type="dxa"/>
          </w:tcPr>
          <w:p w:rsidR="003C602F" w:rsidRPr="00DA3B03" w:rsidRDefault="003C602F" w:rsidP="000B3C6C">
            <w:pPr>
              <w:spacing w:line="276" w:lineRule="auto"/>
              <w:jc w:val="center"/>
              <w:rPr>
                <w:sz w:val="24"/>
                <w:szCs w:val="24"/>
              </w:rPr>
            </w:pPr>
            <w:r>
              <w:rPr>
                <w:sz w:val="24"/>
                <w:szCs w:val="24"/>
              </w:rPr>
              <w:t>30</w:t>
            </w:r>
          </w:p>
        </w:tc>
        <w:tc>
          <w:tcPr>
            <w:tcW w:w="1843" w:type="dxa"/>
          </w:tcPr>
          <w:p w:rsidR="003C602F" w:rsidRPr="00DA3B03" w:rsidRDefault="003C602F" w:rsidP="000B3C6C">
            <w:pPr>
              <w:spacing w:line="276" w:lineRule="auto"/>
              <w:jc w:val="center"/>
              <w:rPr>
                <w:sz w:val="24"/>
                <w:szCs w:val="24"/>
              </w:rPr>
            </w:pPr>
            <w:r>
              <w:rPr>
                <w:sz w:val="24"/>
                <w:szCs w:val="24"/>
              </w:rPr>
              <w:t>2</w:t>
            </w:r>
          </w:p>
        </w:tc>
        <w:tc>
          <w:tcPr>
            <w:tcW w:w="709" w:type="dxa"/>
          </w:tcPr>
          <w:p w:rsidR="003C602F" w:rsidRPr="00DA3B03" w:rsidRDefault="003C602F" w:rsidP="000B3C6C">
            <w:pPr>
              <w:spacing w:line="276" w:lineRule="auto"/>
              <w:jc w:val="center"/>
              <w:rPr>
                <w:sz w:val="24"/>
                <w:szCs w:val="24"/>
              </w:rPr>
            </w:pPr>
            <w:r>
              <w:rPr>
                <w:sz w:val="24"/>
                <w:szCs w:val="24"/>
              </w:rPr>
              <w:t>60</w:t>
            </w:r>
          </w:p>
        </w:tc>
        <w:tc>
          <w:tcPr>
            <w:tcW w:w="1984"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106" w:type="dxa"/>
          </w:tcPr>
          <w:p w:rsidR="003C602F" w:rsidRPr="00DA3B03" w:rsidRDefault="003C602F" w:rsidP="000B3C6C">
            <w:pPr>
              <w:spacing w:line="276" w:lineRule="auto"/>
              <w:rPr>
                <w:sz w:val="24"/>
                <w:szCs w:val="24"/>
              </w:rPr>
            </w:pPr>
            <w:r>
              <w:rPr>
                <w:sz w:val="24"/>
                <w:szCs w:val="24"/>
              </w:rPr>
              <w:t>20/01/2020</w:t>
            </w:r>
          </w:p>
        </w:tc>
        <w:tc>
          <w:tcPr>
            <w:tcW w:w="567" w:type="dxa"/>
          </w:tcPr>
          <w:p w:rsidR="003C602F" w:rsidRPr="00DA3B03" w:rsidRDefault="003C602F" w:rsidP="000B3C6C">
            <w:pPr>
              <w:spacing w:line="276" w:lineRule="auto"/>
              <w:jc w:val="center"/>
              <w:rPr>
                <w:sz w:val="24"/>
                <w:szCs w:val="24"/>
              </w:rPr>
            </w:pPr>
            <w:r>
              <w:rPr>
                <w:sz w:val="24"/>
                <w:szCs w:val="24"/>
              </w:rPr>
              <w:t>30</w:t>
            </w:r>
          </w:p>
        </w:tc>
        <w:tc>
          <w:tcPr>
            <w:tcW w:w="1843" w:type="dxa"/>
          </w:tcPr>
          <w:p w:rsidR="003C602F" w:rsidRPr="00DA3B03" w:rsidRDefault="003C602F" w:rsidP="000B3C6C">
            <w:pPr>
              <w:spacing w:line="276" w:lineRule="auto"/>
              <w:jc w:val="center"/>
              <w:rPr>
                <w:sz w:val="24"/>
                <w:szCs w:val="24"/>
              </w:rPr>
            </w:pPr>
            <w:r>
              <w:rPr>
                <w:sz w:val="24"/>
                <w:szCs w:val="24"/>
              </w:rPr>
              <w:t>2</w:t>
            </w:r>
          </w:p>
        </w:tc>
        <w:tc>
          <w:tcPr>
            <w:tcW w:w="709" w:type="dxa"/>
          </w:tcPr>
          <w:p w:rsidR="003C602F" w:rsidRPr="00DA3B03" w:rsidRDefault="003C602F" w:rsidP="000B3C6C">
            <w:pPr>
              <w:spacing w:line="276" w:lineRule="auto"/>
              <w:jc w:val="center"/>
              <w:rPr>
                <w:sz w:val="24"/>
                <w:szCs w:val="24"/>
              </w:rPr>
            </w:pPr>
            <w:r>
              <w:rPr>
                <w:sz w:val="24"/>
                <w:szCs w:val="24"/>
              </w:rPr>
              <w:t>60</w:t>
            </w:r>
          </w:p>
        </w:tc>
        <w:tc>
          <w:tcPr>
            <w:tcW w:w="1984"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106" w:type="dxa"/>
          </w:tcPr>
          <w:p w:rsidR="003C602F" w:rsidRPr="00DA3B03" w:rsidRDefault="003C602F" w:rsidP="000B3C6C">
            <w:pPr>
              <w:spacing w:line="276" w:lineRule="auto"/>
              <w:rPr>
                <w:sz w:val="24"/>
                <w:szCs w:val="24"/>
              </w:rPr>
            </w:pPr>
            <w:r>
              <w:rPr>
                <w:sz w:val="24"/>
                <w:szCs w:val="24"/>
              </w:rPr>
              <w:t>22/01/2020</w:t>
            </w:r>
          </w:p>
        </w:tc>
        <w:tc>
          <w:tcPr>
            <w:tcW w:w="567" w:type="dxa"/>
          </w:tcPr>
          <w:p w:rsidR="003C602F" w:rsidRPr="00DA3B03" w:rsidRDefault="003C602F" w:rsidP="000B3C6C">
            <w:pPr>
              <w:spacing w:line="276" w:lineRule="auto"/>
              <w:jc w:val="center"/>
              <w:rPr>
                <w:sz w:val="24"/>
                <w:szCs w:val="24"/>
              </w:rPr>
            </w:pPr>
            <w:r>
              <w:rPr>
                <w:sz w:val="24"/>
                <w:szCs w:val="24"/>
              </w:rPr>
              <w:t>30</w:t>
            </w:r>
          </w:p>
        </w:tc>
        <w:tc>
          <w:tcPr>
            <w:tcW w:w="1843" w:type="dxa"/>
          </w:tcPr>
          <w:p w:rsidR="003C602F" w:rsidRPr="00DA3B03" w:rsidRDefault="003C602F" w:rsidP="000B3C6C">
            <w:pPr>
              <w:spacing w:line="276" w:lineRule="auto"/>
              <w:jc w:val="center"/>
              <w:rPr>
                <w:sz w:val="24"/>
                <w:szCs w:val="24"/>
              </w:rPr>
            </w:pPr>
            <w:r>
              <w:rPr>
                <w:sz w:val="24"/>
                <w:szCs w:val="24"/>
              </w:rPr>
              <w:t>2</w:t>
            </w:r>
          </w:p>
        </w:tc>
        <w:tc>
          <w:tcPr>
            <w:tcW w:w="709" w:type="dxa"/>
          </w:tcPr>
          <w:p w:rsidR="003C602F" w:rsidRPr="00DA3B03" w:rsidRDefault="003C602F" w:rsidP="000B3C6C">
            <w:pPr>
              <w:spacing w:line="276" w:lineRule="auto"/>
              <w:jc w:val="center"/>
              <w:rPr>
                <w:sz w:val="24"/>
                <w:szCs w:val="24"/>
              </w:rPr>
            </w:pPr>
            <w:r>
              <w:rPr>
                <w:sz w:val="24"/>
                <w:szCs w:val="24"/>
              </w:rPr>
              <w:t>60</w:t>
            </w:r>
          </w:p>
        </w:tc>
        <w:tc>
          <w:tcPr>
            <w:tcW w:w="1984"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106" w:type="dxa"/>
          </w:tcPr>
          <w:p w:rsidR="003C602F" w:rsidRDefault="003C602F" w:rsidP="000B3C6C">
            <w:pPr>
              <w:spacing w:line="276" w:lineRule="auto"/>
              <w:rPr>
                <w:sz w:val="24"/>
                <w:szCs w:val="24"/>
              </w:rPr>
            </w:pPr>
            <w:r>
              <w:rPr>
                <w:sz w:val="24"/>
                <w:szCs w:val="24"/>
              </w:rPr>
              <w:t>Demi-Finales 24/01/2020</w:t>
            </w:r>
          </w:p>
        </w:tc>
        <w:tc>
          <w:tcPr>
            <w:tcW w:w="567" w:type="dxa"/>
          </w:tcPr>
          <w:p w:rsidR="003C602F" w:rsidRPr="00DA3B03" w:rsidRDefault="003C602F" w:rsidP="000B3C6C">
            <w:pPr>
              <w:spacing w:line="276" w:lineRule="auto"/>
              <w:jc w:val="center"/>
              <w:rPr>
                <w:sz w:val="24"/>
                <w:szCs w:val="24"/>
              </w:rPr>
            </w:pPr>
            <w:r>
              <w:rPr>
                <w:sz w:val="24"/>
                <w:szCs w:val="24"/>
              </w:rPr>
              <w:t>30</w:t>
            </w:r>
          </w:p>
        </w:tc>
        <w:tc>
          <w:tcPr>
            <w:tcW w:w="1843" w:type="dxa"/>
          </w:tcPr>
          <w:p w:rsidR="003C602F" w:rsidRPr="00DA3B03" w:rsidRDefault="003C602F" w:rsidP="000B3C6C">
            <w:pPr>
              <w:spacing w:line="276" w:lineRule="auto"/>
              <w:jc w:val="center"/>
              <w:rPr>
                <w:sz w:val="24"/>
                <w:szCs w:val="24"/>
              </w:rPr>
            </w:pPr>
            <w:r>
              <w:rPr>
                <w:sz w:val="24"/>
                <w:szCs w:val="24"/>
              </w:rPr>
              <w:t>2</w:t>
            </w:r>
          </w:p>
        </w:tc>
        <w:tc>
          <w:tcPr>
            <w:tcW w:w="709" w:type="dxa"/>
          </w:tcPr>
          <w:p w:rsidR="003C602F" w:rsidRPr="00DA3B03" w:rsidRDefault="003C602F" w:rsidP="000B3C6C">
            <w:pPr>
              <w:spacing w:line="276" w:lineRule="auto"/>
              <w:jc w:val="center"/>
              <w:rPr>
                <w:sz w:val="24"/>
                <w:szCs w:val="24"/>
              </w:rPr>
            </w:pPr>
            <w:r>
              <w:rPr>
                <w:sz w:val="24"/>
                <w:szCs w:val="24"/>
              </w:rPr>
              <w:t>100</w:t>
            </w:r>
          </w:p>
        </w:tc>
        <w:tc>
          <w:tcPr>
            <w:tcW w:w="1984"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106" w:type="dxa"/>
          </w:tcPr>
          <w:p w:rsidR="003C602F" w:rsidRDefault="003C602F" w:rsidP="000B3C6C">
            <w:pPr>
              <w:spacing w:line="276" w:lineRule="auto"/>
              <w:rPr>
                <w:sz w:val="24"/>
                <w:szCs w:val="24"/>
              </w:rPr>
            </w:pPr>
            <w:r>
              <w:rPr>
                <w:sz w:val="24"/>
                <w:szCs w:val="24"/>
              </w:rPr>
              <w:t>Finale 26/01/2020</w:t>
            </w:r>
          </w:p>
        </w:tc>
        <w:tc>
          <w:tcPr>
            <w:tcW w:w="567" w:type="dxa"/>
          </w:tcPr>
          <w:p w:rsidR="003C602F" w:rsidRPr="00DA3B03" w:rsidRDefault="003C602F" w:rsidP="000B3C6C">
            <w:pPr>
              <w:spacing w:line="276" w:lineRule="auto"/>
              <w:jc w:val="center"/>
              <w:rPr>
                <w:sz w:val="24"/>
                <w:szCs w:val="24"/>
              </w:rPr>
            </w:pPr>
            <w:r>
              <w:rPr>
                <w:sz w:val="24"/>
                <w:szCs w:val="24"/>
              </w:rPr>
              <w:t>30</w:t>
            </w:r>
          </w:p>
        </w:tc>
        <w:tc>
          <w:tcPr>
            <w:tcW w:w="1843" w:type="dxa"/>
          </w:tcPr>
          <w:p w:rsidR="003C602F" w:rsidRPr="00DA3B03" w:rsidRDefault="003C602F" w:rsidP="000B3C6C">
            <w:pPr>
              <w:spacing w:line="276" w:lineRule="auto"/>
              <w:jc w:val="center"/>
              <w:rPr>
                <w:sz w:val="24"/>
                <w:szCs w:val="24"/>
              </w:rPr>
            </w:pPr>
            <w:r>
              <w:rPr>
                <w:sz w:val="24"/>
                <w:szCs w:val="24"/>
              </w:rPr>
              <w:t>2</w:t>
            </w:r>
          </w:p>
        </w:tc>
        <w:tc>
          <w:tcPr>
            <w:tcW w:w="709" w:type="dxa"/>
          </w:tcPr>
          <w:p w:rsidR="003C602F" w:rsidRPr="00DA3B03" w:rsidRDefault="003C602F" w:rsidP="000B3C6C">
            <w:pPr>
              <w:spacing w:line="276" w:lineRule="auto"/>
              <w:jc w:val="center"/>
              <w:rPr>
                <w:sz w:val="24"/>
                <w:szCs w:val="24"/>
              </w:rPr>
            </w:pPr>
            <w:r>
              <w:rPr>
                <w:sz w:val="24"/>
                <w:szCs w:val="24"/>
              </w:rPr>
              <w:t>150</w:t>
            </w:r>
          </w:p>
        </w:tc>
        <w:tc>
          <w:tcPr>
            <w:tcW w:w="1984"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106" w:type="dxa"/>
          </w:tcPr>
          <w:p w:rsidR="003C602F" w:rsidRPr="00830641" w:rsidRDefault="003C602F" w:rsidP="000B3C6C">
            <w:pPr>
              <w:spacing w:line="276" w:lineRule="auto"/>
              <w:jc w:val="right"/>
              <w:rPr>
                <w:b/>
                <w:bCs/>
                <w:sz w:val="24"/>
                <w:szCs w:val="24"/>
              </w:rPr>
            </w:pPr>
            <w:r>
              <w:rPr>
                <w:b/>
                <w:bCs/>
                <w:sz w:val="24"/>
                <w:szCs w:val="24"/>
              </w:rPr>
              <w:t>Total</w:t>
            </w:r>
          </w:p>
        </w:tc>
        <w:tc>
          <w:tcPr>
            <w:tcW w:w="567" w:type="dxa"/>
          </w:tcPr>
          <w:p w:rsidR="003C602F" w:rsidRPr="009C6485" w:rsidRDefault="003C602F" w:rsidP="000B3C6C">
            <w:pPr>
              <w:spacing w:line="276" w:lineRule="auto"/>
              <w:jc w:val="center"/>
              <w:rPr>
                <w:b/>
                <w:bCs/>
                <w:sz w:val="24"/>
                <w:szCs w:val="24"/>
              </w:rPr>
            </w:pPr>
            <w:r w:rsidRPr="009C6485">
              <w:rPr>
                <w:b/>
                <w:bCs/>
                <w:sz w:val="24"/>
                <w:szCs w:val="24"/>
              </w:rPr>
              <w:t>210</w:t>
            </w:r>
          </w:p>
        </w:tc>
        <w:tc>
          <w:tcPr>
            <w:tcW w:w="1843" w:type="dxa"/>
          </w:tcPr>
          <w:p w:rsidR="003C602F" w:rsidRPr="009C6485" w:rsidRDefault="003C602F" w:rsidP="000B3C6C">
            <w:pPr>
              <w:spacing w:line="276" w:lineRule="auto"/>
              <w:jc w:val="center"/>
              <w:rPr>
                <w:b/>
                <w:bCs/>
                <w:sz w:val="24"/>
                <w:szCs w:val="24"/>
              </w:rPr>
            </w:pPr>
            <w:r w:rsidRPr="009C6485">
              <w:rPr>
                <w:b/>
                <w:bCs/>
                <w:sz w:val="24"/>
                <w:szCs w:val="24"/>
              </w:rPr>
              <w:t>14</w:t>
            </w:r>
          </w:p>
        </w:tc>
        <w:tc>
          <w:tcPr>
            <w:tcW w:w="709" w:type="dxa"/>
          </w:tcPr>
          <w:p w:rsidR="003C602F" w:rsidRPr="009C6485" w:rsidRDefault="003C602F" w:rsidP="000B3C6C">
            <w:pPr>
              <w:spacing w:line="276" w:lineRule="auto"/>
              <w:jc w:val="center"/>
              <w:rPr>
                <w:b/>
                <w:bCs/>
                <w:sz w:val="24"/>
                <w:szCs w:val="24"/>
              </w:rPr>
            </w:pPr>
            <w:r w:rsidRPr="009C6485">
              <w:rPr>
                <w:b/>
                <w:bCs/>
                <w:sz w:val="24"/>
                <w:szCs w:val="24"/>
              </w:rPr>
              <w:t>640</w:t>
            </w:r>
          </w:p>
        </w:tc>
        <w:tc>
          <w:tcPr>
            <w:tcW w:w="1984" w:type="dxa"/>
          </w:tcPr>
          <w:p w:rsidR="003C602F" w:rsidRPr="009C6485" w:rsidRDefault="003C602F" w:rsidP="000B3C6C">
            <w:pPr>
              <w:spacing w:line="276" w:lineRule="auto"/>
              <w:jc w:val="center"/>
              <w:rPr>
                <w:b/>
                <w:bCs/>
                <w:sz w:val="24"/>
                <w:szCs w:val="24"/>
              </w:rPr>
            </w:pPr>
            <w:r w:rsidRPr="009C6485">
              <w:rPr>
                <w:b/>
                <w:bCs/>
                <w:sz w:val="24"/>
                <w:szCs w:val="24"/>
              </w:rPr>
              <w:t>7</w:t>
            </w:r>
          </w:p>
        </w:tc>
      </w:tr>
    </w:tbl>
    <w:p w:rsidR="003C602F" w:rsidRDefault="003C602F" w:rsidP="003C602F">
      <w:pPr>
        <w:spacing w:line="276" w:lineRule="auto"/>
        <w:rPr>
          <w:b/>
          <w:bCs/>
          <w:sz w:val="28"/>
          <w:szCs w:val="28"/>
          <w:u w:val="single"/>
        </w:rPr>
      </w:pPr>
    </w:p>
    <w:p w:rsidR="003C602F" w:rsidRDefault="003C602F" w:rsidP="003C602F">
      <w:pPr>
        <w:spacing w:line="276" w:lineRule="auto"/>
        <w:rPr>
          <w:b/>
          <w:bCs/>
          <w:sz w:val="28"/>
          <w:szCs w:val="28"/>
          <w:u w:val="single"/>
        </w:rPr>
      </w:pPr>
      <w:r>
        <w:rPr>
          <w:b/>
          <w:bCs/>
          <w:sz w:val="28"/>
          <w:szCs w:val="28"/>
          <w:u w:val="single"/>
        </w:rPr>
        <w:t>Lot 2 : Officiels Techniques :</w:t>
      </w:r>
    </w:p>
    <w:tbl>
      <w:tblPr>
        <w:tblStyle w:val="Grilledutableau"/>
        <w:tblW w:w="9209" w:type="dxa"/>
        <w:tblLook w:val="04A0" w:firstRow="1" w:lastRow="0" w:firstColumn="1" w:lastColumn="0" w:noHBand="0" w:noVBand="1"/>
      </w:tblPr>
      <w:tblGrid>
        <w:gridCol w:w="4096"/>
        <w:gridCol w:w="585"/>
        <w:gridCol w:w="1840"/>
        <w:gridCol w:w="708"/>
        <w:gridCol w:w="1980"/>
      </w:tblGrid>
      <w:tr w:rsidR="003C602F" w:rsidTr="000B3C6C">
        <w:tc>
          <w:tcPr>
            <w:tcW w:w="4096" w:type="dxa"/>
            <w:vMerge w:val="restart"/>
          </w:tcPr>
          <w:p w:rsidR="003C602F" w:rsidRDefault="003C602F" w:rsidP="000B3C6C">
            <w:pPr>
              <w:spacing w:line="276" w:lineRule="auto"/>
              <w:jc w:val="center"/>
              <w:rPr>
                <w:b/>
                <w:bCs/>
                <w:sz w:val="28"/>
                <w:szCs w:val="28"/>
              </w:rPr>
            </w:pPr>
          </w:p>
          <w:p w:rsidR="003C602F" w:rsidRPr="00DA3B03" w:rsidRDefault="003C602F" w:rsidP="000B3C6C">
            <w:pPr>
              <w:spacing w:line="276" w:lineRule="auto"/>
              <w:jc w:val="center"/>
              <w:rPr>
                <w:b/>
                <w:bCs/>
                <w:sz w:val="28"/>
                <w:szCs w:val="28"/>
              </w:rPr>
            </w:pPr>
            <w:r w:rsidRPr="00DA3B03">
              <w:rPr>
                <w:b/>
                <w:bCs/>
                <w:sz w:val="28"/>
                <w:szCs w:val="28"/>
              </w:rPr>
              <w:t>Désignation</w:t>
            </w:r>
          </w:p>
        </w:tc>
        <w:tc>
          <w:tcPr>
            <w:tcW w:w="2425" w:type="dxa"/>
            <w:gridSpan w:val="2"/>
          </w:tcPr>
          <w:p w:rsidR="003C602F" w:rsidRPr="00DA3B03" w:rsidRDefault="003C602F" w:rsidP="000B3C6C">
            <w:pPr>
              <w:spacing w:line="276" w:lineRule="auto"/>
              <w:jc w:val="center"/>
              <w:rPr>
                <w:b/>
                <w:bCs/>
                <w:sz w:val="28"/>
                <w:szCs w:val="28"/>
              </w:rPr>
            </w:pPr>
            <w:r>
              <w:rPr>
                <w:b/>
                <w:bCs/>
                <w:sz w:val="28"/>
                <w:szCs w:val="28"/>
              </w:rPr>
              <w:t>Simple (Thé – Café)</w:t>
            </w:r>
          </w:p>
        </w:tc>
        <w:tc>
          <w:tcPr>
            <w:tcW w:w="2688" w:type="dxa"/>
            <w:gridSpan w:val="2"/>
          </w:tcPr>
          <w:p w:rsidR="003C602F" w:rsidRDefault="003C602F" w:rsidP="000B3C6C">
            <w:pPr>
              <w:spacing w:line="276" w:lineRule="auto"/>
              <w:jc w:val="center"/>
              <w:rPr>
                <w:b/>
                <w:bCs/>
                <w:sz w:val="24"/>
                <w:szCs w:val="24"/>
              </w:rPr>
            </w:pPr>
            <w:r w:rsidRPr="00DA3B03">
              <w:rPr>
                <w:b/>
                <w:bCs/>
                <w:sz w:val="24"/>
                <w:szCs w:val="24"/>
              </w:rPr>
              <w:t xml:space="preserve">Complet </w:t>
            </w:r>
          </w:p>
          <w:p w:rsidR="003C602F" w:rsidRPr="00DA3B03" w:rsidRDefault="003C602F" w:rsidP="000B3C6C">
            <w:pPr>
              <w:spacing w:line="276" w:lineRule="auto"/>
              <w:jc w:val="center"/>
              <w:rPr>
                <w:b/>
                <w:bCs/>
                <w:sz w:val="28"/>
                <w:szCs w:val="28"/>
              </w:rPr>
            </w:pPr>
            <w:r w:rsidRPr="00DA3B03">
              <w:rPr>
                <w:b/>
                <w:bCs/>
                <w:sz w:val="24"/>
                <w:szCs w:val="24"/>
              </w:rPr>
              <w:t>(Thé- Café – Jus – Salés – Sucrés)</w:t>
            </w:r>
          </w:p>
        </w:tc>
      </w:tr>
      <w:tr w:rsidR="003C602F" w:rsidTr="000B3C6C">
        <w:tc>
          <w:tcPr>
            <w:tcW w:w="4096" w:type="dxa"/>
            <w:vMerge/>
          </w:tcPr>
          <w:p w:rsidR="003C602F" w:rsidRDefault="003C602F" w:rsidP="000B3C6C">
            <w:pPr>
              <w:spacing w:line="276" w:lineRule="auto"/>
              <w:rPr>
                <w:b/>
                <w:bCs/>
                <w:sz w:val="28"/>
                <w:szCs w:val="28"/>
                <w:u w:val="single"/>
              </w:rPr>
            </w:pPr>
          </w:p>
        </w:tc>
        <w:tc>
          <w:tcPr>
            <w:tcW w:w="585" w:type="dxa"/>
          </w:tcPr>
          <w:p w:rsidR="003C602F" w:rsidRPr="00DA3B03" w:rsidRDefault="003C602F" w:rsidP="000B3C6C">
            <w:pPr>
              <w:spacing w:line="276" w:lineRule="auto"/>
              <w:jc w:val="center"/>
              <w:rPr>
                <w:b/>
                <w:bCs/>
                <w:sz w:val="28"/>
                <w:szCs w:val="28"/>
              </w:rPr>
            </w:pPr>
            <w:proofErr w:type="spellStart"/>
            <w:r w:rsidRPr="00DA3B03">
              <w:rPr>
                <w:b/>
                <w:bCs/>
                <w:sz w:val="24"/>
                <w:szCs w:val="24"/>
              </w:rPr>
              <w:t>Qté</w:t>
            </w:r>
            <w:proofErr w:type="spellEnd"/>
          </w:p>
        </w:tc>
        <w:tc>
          <w:tcPr>
            <w:tcW w:w="1840" w:type="dxa"/>
          </w:tcPr>
          <w:p w:rsidR="003C602F" w:rsidRPr="00DA3B03" w:rsidRDefault="003C602F" w:rsidP="000B3C6C">
            <w:pPr>
              <w:spacing w:line="276" w:lineRule="auto"/>
              <w:jc w:val="center"/>
              <w:rPr>
                <w:b/>
                <w:bCs/>
                <w:sz w:val="28"/>
                <w:szCs w:val="28"/>
              </w:rPr>
            </w:pPr>
            <w:r w:rsidRPr="00DA3B03">
              <w:rPr>
                <w:b/>
                <w:bCs/>
                <w:sz w:val="24"/>
                <w:szCs w:val="24"/>
              </w:rPr>
              <w:t>Nombre de passage</w:t>
            </w:r>
          </w:p>
        </w:tc>
        <w:tc>
          <w:tcPr>
            <w:tcW w:w="708" w:type="dxa"/>
          </w:tcPr>
          <w:p w:rsidR="003C602F" w:rsidRPr="00DA3B03" w:rsidRDefault="003C602F" w:rsidP="000B3C6C">
            <w:pPr>
              <w:spacing w:line="276" w:lineRule="auto"/>
              <w:jc w:val="center"/>
              <w:rPr>
                <w:b/>
                <w:bCs/>
                <w:sz w:val="28"/>
                <w:szCs w:val="28"/>
              </w:rPr>
            </w:pPr>
            <w:proofErr w:type="spellStart"/>
            <w:r w:rsidRPr="00DA3B03">
              <w:rPr>
                <w:b/>
                <w:bCs/>
                <w:sz w:val="24"/>
                <w:szCs w:val="24"/>
              </w:rPr>
              <w:t>Qté</w:t>
            </w:r>
            <w:proofErr w:type="spellEnd"/>
          </w:p>
        </w:tc>
        <w:tc>
          <w:tcPr>
            <w:tcW w:w="1980" w:type="dxa"/>
          </w:tcPr>
          <w:p w:rsidR="003C602F" w:rsidRPr="00DA3B03" w:rsidRDefault="003C602F" w:rsidP="000B3C6C">
            <w:pPr>
              <w:spacing w:line="276" w:lineRule="auto"/>
              <w:jc w:val="center"/>
              <w:rPr>
                <w:b/>
                <w:bCs/>
                <w:sz w:val="28"/>
                <w:szCs w:val="28"/>
              </w:rPr>
            </w:pPr>
            <w:r w:rsidRPr="00DA3B03">
              <w:rPr>
                <w:b/>
                <w:bCs/>
                <w:sz w:val="24"/>
                <w:szCs w:val="24"/>
              </w:rPr>
              <w:t>Nombre de passage</w:t>
            </w:r>
          </w:p>
        </w:tc>
      </w:tr>
      <w:tr w:rsidR="003C602F" w:rsidTr="000B3C6C">
        <w:tc>
          <w:tcPr>
            <w:tcW w:w="4096" w:type="dxa"/>
          </w:tcPr>
          <w:p w:rsidR="003C602F" w:rsidRPr="00DA3B03" w:rsidRDefault="003C602F" w:rsidP="000B3C6C">
            <w:pPr>
              <w:spacing w:line="276" w:lineRule="auto"/>
            </w:pPr>
            <w:r w:rsidRPr="00DA3B03">
              <w:t>Cérémonie d’ouverture 16/01/2020</w:t>
            </w:r>
          </w:p>
        </w:tc>
        <w:tc>
          <w:tcPr>
            <w:tcW w:w="585" w:type="dxa"/>
          </w:tcPr>
          <w:p w:rsidR="003C602F" w:rsidRPr="00DA3B03" w:rsidRDefault="003C602F" w:rsidP="000B3C6C">
            <w:pPr>
              <w:spacing w:line="276" w:lineRule="auto"/>
              <w:jc w:val="center"/>
              <w:rPr>
                <w:sz w:val="24"/>
                <w:szCs w:val="24"/>
              </w:rPr>
            </w:pPr>
          </w:p>
        </w:tc>
        <w:tc>
          <w:tcPr>
            <w:tcW w:w="1840" w:type="dxa"/>
          </w:tcPr>
          <w:p w:rsidR="003C602F" w:rsidRPr="00DA3B03" w:rsidRDefault="003C602F" w:rsidP="000B3C6C">
            <w:pPr>
              <w:spacing w:line="276" w:lineRule="auto"/>
              <w:jc w:val="center"/>
              <w:rPr>
                <w:sz w:val="24"/>
                <w:szCs w:val="24"/>
              </w:rPr>
            </w:pPr>
          </w:p>
        </w:tc>
        <w:tc>
          <w:tcPr>
            <w:tcW w:w="708" w:type="dxa"/>
          </w:tcPr>
          <w:p w:rsidR="003C602F" w:rsidRPr="00DA3B03" w:rsidRDefault="003C602F" w:rsidP="000B3C6C">
            <w:pPr>
              <w:spacing w:line="276" w:lineRule="auto"/>
              <w:jc w:val="center"/>
              <w:rPr>
                <w:sz w:val="24"/>
                <w:szCs w:val="24"/>
              </w:rPr>
            </w:pPr>
            <w:r>
              <w:rPr>
                <w:sz w:val="24"/>
                <w:szCs w:val="24"/>
              </w:rPr>
              <w:t>10</w:t>
            </w:r>
          </w:p>
        </w:tc>
        <w:tc>
          <w:tcPr>
            <w:tcW w:w="1980" w:type="dxa"/>
          </w:tcPr>
          <w:p w:rsidR="003C602F" w:rsidRPr="00DA3B03" w:rsidRDefault="003C602F" w:rsidP="000B3C6C">
            <w:pPr>
              <w:spacing w:line="276" w:lineRule="auto"/>
              <w:jc w:val="center"/>
              <w:rPr>
                <w:sz w:val="24"/>
                <w:szCs w:val="24"/>
              </w:rPr>
            </w:pPr>
            <w:r>
              <w:rPr>
                <w:sz w:val="24"/>
                <w:szCs w:val="24"/>
              </w:rPr>
              <w:t>4</w:t>
            </w:r>
          </w:p>
        </w:tc>
      </w:tr>
      <w:tr w:rsidR="003C602F" w:rsidTr="000B3C6C">
        <w:tc>
          <w:tcPr>
            <w:tcW w:w="4096" w:type="dxa"/>
          </w:tcPr>
          <w:p w:rsidR="003C602F" w:rsidRPr="00DA3B03" w:rsidRDefault="003C602F" w:rsidP="000B3C6C">
            <w:pPr>
              <w:spacing w:line="276" w:lineRule="auto"/>
              <w:rPr>
                <w:sz w:val="24"/>
                <w:szCs w:val="24"/>
              </w:rPr>
            </w:pPr>
            <w:r w:rsidRPr="00DA3B03">
              <w:rPr>
                <w:sz w:val="24"/>
                <w:szCs w:val="24"/>
              </w:rPr>
              <w:t>17/01/2020</w:t>
            </w:r>
          </w:p>
        </w:tc>
        <w:tc>
          <w:tcPr>
            <w:tcW w:w="585" w:type="dxa"/>
          </w:tcPr>
          <w:p w:rsidR="003C602F" w:rsidRPr="00DA3B03" w:rsidRDefault="003C602F" w:rsidP="000B3C6C">
            <w:pPr>
              <w:spacing w:line="276" w:lineRule="auto"/>
              <w:jc w:val="center"/>
              <w:rPr>
                <w:sz w:val="24"/>
                <w:szCs w:val="24"/>
              </w:rPr>
            </w:pPr>
          </w:p>
        </w:tc>
        <w:tc>
          <w:tcPr>
            <w:tcW w:w="1840" w:type="dxa"/>
          </w:tcPr>
          <w:p w:rsidR="003C602F" w:rsidRPr="00DA3B03" w:rsidRDefault="003C602F" w:rsidP="000B3C6C">
            <w:pPr>
              <w:spacing w:line="276" w:lineRule="auto"/>
              <w:jc w:val="center"/>
              <w:rPr>
                <w:sz w:val="24"/>
                <w:szCs w:val="24"/>
              </w:rPr>
            </w:pPr>
          </w:p>
        </w:tc>
        <w:tc>
          <w:tcPr>
            <w:tcW w:w="708" w:type="dxa"/>
          </w:tcPr>
          <w:p w:rsidR="003C602F" w:rsidRPr="00DA3B03" w:rsidRDefault="003C602F" w:rsidP="000B3C6C">
            <w:pPr>
              <w:spacing w:line="276" w:lineRule="auto"/>
              <w:jc w:val="center"/>
              <w:rPr>
                <w:sz w:val="24"/>
                <w:szCs w:val="24"/>
              </w:rPr>
            </w:pPr>
            <w:r>
              <w:rPr>
                <w:sz w:val="24"/>
                <w:szCs w:val="24"/>
              </w:rPr>
              <w:t>10</w:t>
            </w:r>
          </w:p>
        </w:tc>
        <w:tc>
          <w:tcPr>
            <w:tcW w:w="1980" w:type="dxa"/>
          </w:tcPr>
          <w:p w:rsidR="003C602F" w:rsidRPr="00DA3B03" w:rsidRDefault="003C602F" w:rsidP="000B3C6C">
            <w:pPr>
              <w:spacing w:line="276" w:lineRule="auto"/>
              <w:jc w:val="center"/>
              <w:rPr>
                <w:sz w:val="24"/>
                <w:szCs w:val="24"/>
              </w:rPr>
            </w:pPr>
            <w:r>
              <w:rPr>
                <w:sz w:val="24"/>
                <w:szCs w:val="24"/>
              </w:rPr>
              <w:t>4</w:t>
            </w:r>
          </w:p>
        </w:tc>
      </w:tr>
      <w:tr w:rsidR="003C602F" w:rsidTr="000B3C6C">
        <w:tc>
          <w:tcPr>
            <w:tcW w:w="4096" w:type="dxa"/>
          </w:tcPr>
          <w:p w:rsidR="003C602F" w:rsidRPr="00DA3B03" w:rsidRDefault="003C602F" w:rsidP="000B3C6C">
            <w:pPr>
              <w:spacing w:line="276" w:lineRule="auto"/>
              <w:rPr>
                <w:sz w:val="24"/>
                <w:szCs w:val="24"/>
              </w:rPr>
            </w:pPr>
            <w:r>
              <w:rPr>
                <w:sz w:val="24"/>
                <w:szCs w:val="24"/>
              </w:rPr>
              <w:t>19/01/2020</w:t>
            </w:r>
          </w:p>
        </w:tc>
        <w:tc>
          <w:tcPr>
            <w:tcW w:w="585" w:type="dxa"/>
          </w:tcPr>
          <w:p w:rsidR="003C602F" w:rsidRPr="00DA3B03" w:rsidRDefault="003C602F" w:rsidP="000B3C6C">
            <w:pPr>
              <w:spacing w:line="276" w:lineRule="auto"/>
              <w:jc w:val="center"/>
              <w:rPr>
                <w:sz w:val="24"/>
                <w:szCs w:val="24"/>
              </w:rPr>
            </w:pPr>
          </w:p>
        </w:tc>
        <w:tc>
          <w:tcPr>
            <w:tcW w:w="1840" w:type="dxa"/>
          </w:tcPr>
          <w:p w:rsidR="003C602F" w:rsidRPr="00DA3B03" w:rsidRDefault="003C602F" w:rsidP="000B3C6C">
            <w:pPr>
              <w:spacing w:line="276" w:lineRule="auto"/>
              <w:jc w:val="center"/>
              <w:rPr>
                <w:sz w:val="24"/>
                <w:szCs w:val="24"/>
              </w:rPr>
            </w:pPr>
          </w:p>
        </w:tc>
        <w:tc>
          <w:tcPr>
            <w:tcW w:w="708" w:type="dxa"/>
          </w:tcPr>
          <w:p w:rsidR="003C602F" w:rsidRPr="00DA3B03" w:rsidRDefault="003C602F" w:rsidP="000B3C6C">
            <w:pPr>
              <w:spacing w:line="276" w:lineRule="auto"/>
              <w:jc w:val="center"/>
              <w:rPr>
                <w:sz w:val="24"/>
                <w:szCs w:val="24"/>
              </w:rPr>
            </w:pPr>
            <w:r>
              <w:rPr>
                <w:sz w:val="24"/>
                <w:szCs w:val="24"/>
              </w:rPr>
              <w:t>10</w:t>
            </w:r>
          </w:p>
        </w:tc>
        <w:tc>
          <w:tcPr>
            <w:tcW w:w="1980" w:type="dxa"/>
          </w:tcPr>
          <w:p w:rsidR="003C602F" w:rsidRPr="00DA3B03" w:rsidRDefault="003C602F" w:rsidP="000B3C6C">
            <w:pPr>
              <w:spacing w:line="276" w:lineRule="auto"/>
              <w:jc w:val="center"/>
              <w:rPr>
                <w:sz w:val="24"/>
                <w:szCs w:val="24"/>
              </w:rPr>
            </w:pPr>
            <w:r>
              <w:rPr>
                <w:sz w:val="24"/>
                <w:szCs w:val="24"/>
              </w:rPr>
              <w:t>4</w:t>
            </w:r>
          </w:p>
        </w:tc>
      </w:tr>
      <w:tr w:rsidR="003C602F" w:rsidTr="000B3C6C">
        <w:tc>
          <w:tcPr>
            <w:tcW w:w="4096" w:type="dxa"/>
          </w:tcPr>
          <w:p w:rsidR="003C602F" w:rsidRPr="00DA3B03" w:rsidRDefault="003C602F" w:rsidP="000B3C6C">
            <w:pPr>
              <w:spacing w:line="276" w:lineRule="auto"/>
              <w:rPr>
                <w:sz w:val="24"/>
                <w:szCs w:val="24"/>
              </w:rPr>
            </w:pPr>
            <w:r>
              <w:rPr>
                <w:sz w:val="24"/>
                <w:szCs w:val="24"/>
              </w:rPr>
              <w:t>20/01/2020</w:t>
            </w:r>
          </w:p>
        </w:tc>
        <w:tc>
          <w:tcPr>
            <w:tcW w:w="585" w:type="dxa"/>
          </w:tcPr>
          <w:p w:rsidR="003C602F" w:rsidRPr="00DA3B03" w:rsidRDefault="003C602F" w:rsidP="000B3C6C">
            <w:pPr>
              <w:spacing w:line="276" w:lineRule="auto"/>
              <w:jc w:val="center"/>
              <w:rPr>
                <w:sz w:val="24"/>
                <w:szCs w:val="24"/>
              </w:rPr>
            </w:pPr>
          </w:p>
        </w:tc>
        <w:tc>
          <w:tcPr>
            <w:tcW w:w="1840" w:type="dxa"/>
          </w:tcPr>
          <w:p w:rsidR="003C602F" w:rsidRPr="00DA3B03" w:rsidRDefault="003C602F" w:rsidP="000B3C6C">
            <w:pPr>
              <w:spacing w:line="276" w:lineRule="auto"/>
              <w:jc w:val="center"/>
              <w:rPr>
                <w:sz w:val="24"/>
                <w:szCs w:val="24"/>
              </w:rPr>
            </w:pPr>
          </w:p>
        </w:tc>
        <w:tc>
          <w:tcPr>
            <w:tcW w:w="708" w:type="dxa"/>
          </w:tcPr>
          <w:p w:rsidR="003C602F" w:rsidRPr="00DA3B03" w:rsidRDefault="003C602F" w:rsidP="000B3C6C">
            <w:pPr>
              <w:spacing w:line="276" w:lineRule="auto"/>
              <w:jc w:val="center"/>
              <w:rPr>
                <w:sz w:val="24"/>
                <w:szCs w:val="24"/>
              </w:rPr>
            </w:pPr>
            <w:r>
              <w:rPr>
                <w:sz w:val="24"/>
                <w:szCs w:val="24"/>
              </w:rPr>
              <w:t>10</w:t>
            </w:r>
          </w:p>
        </w:tc>
        <w:tc>
          <w:tcPr>
            <w:tcW w:w="1980" w:type="dxa"/>
          </w:tcPr>
          <w:p w:rsidR="003C602F" w:rsidRPr="00DA3B03" w:rsidRDefault="003C602F" w:rsidP="000B3C6C">
            <w:pPr>
              <w:spacing w:line="276" w:lineRule="auto"/>
              <w:jc w:val="center"/>
              <w:rPr>
                <w:sz w:val="24"/>
                <w:szCs w:val="24"/>
              </w:rPr>
            </w:pPr>
            <w:r>
              <w:rPr>
                <w:sz w:val="24"/>
                <w:szCs w:val="24"/>
              </w:rPr>
              <w:t>4</w:t>
            </w:r>
          </w:p>
        </w:tc>
      </w:tr>
      <w:tr w:rsidR="003C602F" w:rsidTr="000B3C6C">
        <w:tc>
          <w:tcPr>
            <w:tcW w:w="4096" w:type="dxa"/>
          </w:tcPr>
          <w:p w:rsidR="003C602F" w:rsidRPr="00DA3B03" w:rsidRDefault="003C602F" w:rsidP="000B3C6C">
            <w:pPr>
              <w:spacing w:line="276" w:lineRule="auto"/>
              <w:rPr>
                <w:sz w:val="24"/>
                <w:szCs w:val="24"/>
              </w:rPr>
            </w:pPr>
            <w:r>
              <w:rPr>
                <w:sz w:val="24"/>
                <w:szCs w:val="24"/>
              </w:rPr>
              <w:t>22/01/2020</w:t>
            </w:r>
          </w:p>
        </w:tc>
        <w:tc>
          <w:tcPr>
            <w:tcW w:w="585" w:type="dxa"/>
          </w:tcPr>
          <w:p w:rsidR="003C602F" w:rsidRPr="00DA3B03" w:rsidRDefault="003C602F" w:rsidP="000B3C6C">
            <w:pPr>
              <w:spacing w:line="276" w:lineRule="auto"/>
              <w:jc w:val="center"/>
              <w:rPr>
                <w:sz w:val="24"/>
                <w:szCs w:val="24"/>
              </w:rPr>
            </w:pPr>
          </w:p>
        </w:tc>
        <w:tc>
          <w:tcPr>
            <w:tcW w:w="1840" w:type="dxa"/>
          </w:tcPr>
          <w:p w:rsidR="003C602F" w:rsidRPr="00DA3B03" w:rsidRDefault="003C602F" w:rsidP="000B3C6C">
            <w:pPr>
              <w:spacing w:line="276" w:lineRule="auto"/>
              <w:jc w:val="center"/>
              <w:rPr>
                <w:sz w:val="24"/>
                <w:szCs w:val="24"/>
              </w:rPr>
            </w:pPr>
          </w:p>
        </w:tc>
        <w:tc>
          <w:tcPr>
            <w:tcW w:w="708" w:type="dxa"/>
          </w:tcPr>
          <w:p w:rsidR="003C602F" w:rsidRPr="00DA3B03" w:rsidRDefault="003C602F" w:rsidP="000B3C6C">
            <w:pPr>
              <w:spacing w:line="276" w:lineRule="auto"/>
              <w:jc w:val="center"/>
              <w:rPr>
                <w:sz w:val="24"/>
                <w:szCs w:val="24"/>
              </w:rPr>
            </w:pPr>
            <w:r>
              <w:rPr>
                <w:sz w:val="24"/>
                <w:szCs w:val="24"/>
              </w:rPr>
              <w:t>10</w:t>
            </w:r>
          </w:p>
        </w:tc>
        <w:tc>
          <w:tcPr>
            <w:tcW w:w="1980" w:type="dxa"/>
          </w:tcPr>
          <w:p w:rsidR="003C602F" w:rsidRPr="00DA3B03" w:rsidRDefault="003C602F" w:rsidP="000B3C6C">
            <w:pPr>
              <w:spacing w:line="276" w:lineRule="auto"/>
              <w:jc w:val="center"/>
              <w:rPr>
                <w:sz w:val="24"/>
                <w:szCs w:val="24"/>
              </w:rPr>
            </w:pPr>
            <w:r>
              <w:rPr>
                <w:sz w:val="24"/>
                <w:szCs w:val="24"/>
              </w:rPr>
              <w:t>4</w:t>
            </w:r>
          </w:p>
        </w:tc>
      </w:tr>
      <w:tr w:rsidR="003C602F" w:rsidTr="000B3C6C">
        <w:tc>
          <w:tcPr>
            <w:tcW w:w="4096" w:type="dxa"/>
          </w:tcPr>
          <w:p w:rsidR="003C602F" w:rsidRDefault="003C602F" w:rsidP="000B3C6C">
            <w:pPr>
              <w:spacing w:line="276" w:lineRule="auto"/>
              <w:rPr>
                <w:sz w:val="24"/>
                <w:szCs w:val="24"/>
              </w:rPr>
            </w:pPr>
            <w:r>
              <w:rPr>
                <w:sz w:val="24"/>
                <w:szCs w:val="24"/>
              </w:rPr>
              <w:t>Demi-Finales 24/01/2020</w:t>
            </w:r>
          </w:p>
        </w:tc>
        <w:tc>
          <w:tcPr>
            <w:tcW w:w="585" w:type="dxa"/>
          </w:tcPr>
          <w:p w:rsidR="003C602F" w:rsidRPr="00DA3B03" w:rsidRDefault="003C602F" w:rsidP="000B3C6C">
            <w:pPr>
              <w:spacing w:line="276" w:lineRule="auto"/>
              <w:jc w:val="center"/>
              <w:rPr>
                <w:sz w:val="24"/>
                <w:szCs w:val="24"/>
              </w:rPr>
            </w:pPr>
          </w:p>
        </w:tc>
        <w:tc>
          <w:tcPr>
            <w:tcW w:w="1840" w:type="dxa"/>
          </w:tcPr>
          <w:p w:rsidR="003C602F" w:rsidRPr="00DA3B03" w:rsidRDefault="003C602F" w:rsidP="000B3C6C">
            <w:pPr>
              <w:spacing w:line="276" w:lineRule="auto"/>
              <w:jc w:val="center"/>
              <w:rPr>
                <w:sz w:val="24"/>
                <w:szCs w:val="24"/>
              </w:rPr>
            </w:pPr>
          </w:p>
        </w:tc>
        <w:tc>
          <w:tcPr>
            <w:tcW w:w="708" w:type="dxa"/>
          </w:tcPr>
          <w:p w:rsidR="003C602F" w:rsidRPr="00DA3B03" w:rsidRDefault="003C602F" w:rsidP="000B3C6C">
            <w:pPr>
              <w:spacing w:line="276" w:lineRule="auto"/>
              <w:jc w:val="center"/>
              <w:rPr>
                <w:sz w:val="24"/>
                <w:szCs w:val="24"/>
              </w:rPr>
            </w:pPr>
            <w:r>
              <w:rPr>
                <w:sz w:val="24"/>
                <w:szCs w:val="24"/>
              </w:rPr>
              <w:t>10</w:t>
            </w:r>
          </w:p>
        </w:tc>
        <w:tc>
          <w:tcPr>
            <w:tcW w:w="1980" w:type="dxa"/>
          </w:tcPr>
          <w:p w:rsidR="003C602F" w:rsidRPr="00DA3B03" w:rsidRDefault="003C602F" w:rsidP="000B3C6C">
            <w:pPr>
              <w:spacing w:line="276" w:lineRule="auto"/>
              <w:jc w:val="center"/>
              <w:rPr>
                <w:sz w:val="24"/>
                <w:szCs w:val="24"/>
              </w:rPr>
            </w:pPr>
            <w:r>
              <w:rPr>
                <w:sz w:val="24"/>
                <w:szCs w:val="24"/>
              </w:rPr>
              <w:t>4</w:t>
            </w:r>
          </w:p>
        </w:tc>
      </w:tr>
      <w:tr w:rsidR="003C602F" w:rsidTr="000B3C6C">
        <w:tc>
          <w:tcPr>
            <w:tcW w:w="4096" w:type="dxa"/>
          </w:tcPr>
          <w:p w:rsidR="003C602F" w:rsidRDefault="003C602F" w:rsidP="000B3C6C">
            <w:pPr>
              <w:spacing w:line="276" w:lineRule="auto"/>
              <w:rPr>
                <w:sz w:val="24"/>
                <w:szCs w:val="24"/>
              </w:rPr>
            </w:pPr>
            <w:r>
              <w:rPr>
                <w:sz w:val="24"/>
                <w:szCs w:val="24"/>
              </w:rPr>
              <w:t>Finale 26/01/2020</w:t>
            </w:r>
          </w:p>
        </w:tc>
        <w:tc>
          <w:tcPr>
            <w:tcW w:w="585" w:type="dxa"/>
          </w:tcPr>
          <w:p w:rsidR="003C602F" w:rsidRPr="00DA3B03" w:rsidRDefault="003C602F" w:rsidP="000B3C6C">
            <w:pPr>
              <w:spacing w:line="276" w:lineRule="auto"/>
              <w:jc w:val="center"/>
              <w:rPr>
                <w:sz w:val="24"/>
                <w:szCs w:val="24"/>
              </w:rPr>
            </w:pPr>
          </w:p>
        </w:tc>
        <w:tc>
          <w:tcPr>
            <w:tcW w:w="1840" w:type="dxa"/>
          </w:tcPr>
          <w:p w:rsidR="003C602F" w:rsidRPr="00DA3B03" w:rsidRDefault="003C602F" w:rsidP="000B3C6C">
            <w:pPr>
              <w:spacing w:line="276" w:lineRule="auto"/>
              <w:jc w:val="center"/>
              <w:rPr>
                <w:sz w:val="24"/>
                <w:szCs w:val="24"/>
              </w:rPr>
            </w:pPr>
          </w:p>
        </w:tc>
        <w:tc>
          <w:tcPr>
            <w:tcW w:w="708" w:type="dxa"/>
          </w:tcPr>
          <w:p w:rsidR="003C602F" w:rsidRPr="00DA3B03" w:rsidRDefault="003C602F" w:rsidP="000B3C6C">
            <w:pPr>
              <w:spacing w:line="276" w:lineRule="auto"/>
              <w:jc w:val="center"/>
              <w:rPr>
                <w:sz w:val="24"/>
                <w:szCs w:val="24"/>
              </w:rPr>
            </w:pPr>
            <w:r>
              <w:rPr>
                <w:sz w:val="24"/>
                <w:szCs w:val="24"/>
              </w:rPr>
              <w:t>10</w:t>
            </w:r>
          </w:p>
        </w:tc>
        <w:tc>
          <w:tcPr>
            <w:tcW w:w="1980" w:type="dxa"/>
          </w:tcPr>
          <w:p w:rsidR="003C602F" w:rsidRPr="00DA3B03" w:rsidRDefault="003C602F" w:rsidP="000B3C6C">
            <w:pPr>
              <w:spacing w:line="276" w:lineRule="auto"/>
              <w:jc w:val="center"/>
              <w:rPr>
                <w:sz w:val="24"/>
                <w:szCs w:val="24"/>
              </w:rPr>
            </w:pPr>
            <w:r>
              <w:rPr>
                <w:sz w:val="24"/>
                <w:szCs w:val="24"/>
              </w:rPr>
              <w:t>4</w:t>
            </w:r>
          </w:p>
        </w:tc>
      </w:tr>
      <w:tr w:rsidR="003C602F" w:rsidTr="000B3C6C">
        <w:tc>
          <w:tcPr>
            <w:tcW w:w="4096" w:type="dxa"/>
          </w:tcPr>
          <w:p w:rsidR="003C602F" w:rsidRPr="00830641" w:rsidRDefault="003C602F" w:rsidP="000B3C6C">
            <w:pPr>
              <w:spacing w:line="276" w:lineRule="auto"/>
              <w:jc w:val="right"/>
              <w:rPr>
                <w:b/>
                <w:bCs/>
                <w:sz w:val="24"/>
                <w:szCs w:val="24"/>
              </w:rPr>
            </w:pPr>
            <w:r>
              <w:rPr>
                <w:b/>
                <w:bCs/>
                <w:sz w:val="24"/>
                <w:szCs w:val="24"/>
              </w:rPr>
              <w:t>Total</w:t>
            </w:r>
          </w:p>
        </w:tc>
        <w:tc>
          <w:tcPr>
            <w:tcW w:w="585" w:type="dxa"/>
          </w:tcPr>
          <w:p w:rsidR="003C602F" w:rsidRPr="009C6485" w:rsidRDefault="003C602F" w:rsidP="000B3C6C">
            <w:pPr>
              <w:spacing w:line="276" w:lineRule="auto"/>
              <w:jc w:val="center"/>
              <w:rPr>
                <w:b/>
                <w:bCs/>
                <w:sz w:val="24"/>
                <w:szCs w:val="24"/>
              </w:rPr>
            </w:pPr>
          </w:p>
        </w:tc>
        <w:tc>
          <w:tcPr>
            <w:tcW w:w="1840" w:type="dxa"/>
          </w:tcPr>
          <w:p w:rsidR="003C602F" w:rsidRPr="009C6485" w:rsidRDefault="003C602F" w:rsidP="000B3C6C">
            <w:pPr>
              <w:spacing w:line="276" w:lineRule="auto"/>
              <w:jc w:val="center"/>
              <w:rPr>
                <w:b/>
                <w:bCs/>
                <w:sz w:val="24"/>
                <w:szCs w:val="24"/>
              </w:rPr>
            </w:pPr>
          </w:p>
        </w:tc>
        <w:tc>
          <w:tcPr>
            <w:tcW w:w="708" w:type="dxa"/>
          </w:tcPr>
          <w:p w:rsidR="003C602F" w:rsidRPr="009C6485" w:rsidRDefault="003C602F" w:rsidP="000B3C6C">
            <w:pPr>
              <w:spacing w:line="276" w:lineRule="auto"/>
              <w:jc w:val="center"/>
              <w:rPr>
                <w:b/>
                <w:bCs/>
                <w:sz w:val="24"/>
                <w:szCs w:val="24"/>
              </w:rPr>
            </w:pPr>
            <w:r>
              <w:rPr>
                <w:b/>
                <w:bCs/>
                <w:sz w:val="24"/>
                <w:szCs w:val="24"/>
              </w:rPr>
              <w:t>70</w:t>
            </w:r>
          </w:p>
        </w:tc>
        <w:tc>
          <w:tcPr>
            <w:tcW w:w="1980" w:type="dxa"/>
          </w:tcPr>
          <w:p w:rsidR="003C602F" w:rsidRPr="009C6485" w:rsidRDefault="003C602F" w:rsidP="000B3C6C">
            <w:pPr>
              <w:spacing w:line="276" w:lineRule="auto"/>
              <w:jc w:val="center"/>
              <w:rPr>
                <w:b/>
                <w:bCs/>
                <w:sz w:val="24"/>
                <w:szCs w:val="24"/>
              </w:rPr>
            </w:pPr>
            <w:r>
              <w:rPr>
                <w:b/>
                <w:bCs/>
                <w:sz w:val="24"/>
                <w:szCs w:val="24"/>
              </w:rPr>
              <w:t>28</w:t>
            </w:r>
          </w:p>
        </w:tc>
      </w:tr>
    </w:tbl>
    <w:p w:rsidR="003C602F" w:rsidRDefault="003C602F" w:rsidP="003C602F">
      <w:pPr>
        <w:spacing w:line="276" w:lineRule="auto"/>
        <w:rPr>
          <w:b/>
          <w:bCs/>
          <w:sz w:val="28"/>
          <w:szCs w:val="28"/>
          <w:u w:val="single"/>
        </w:rPr>
      </w:pPr>
    </w:p>
    <w:p w:rsidR="003C602F" w:rsidRDefault="003C602F" w:rsidP="003C602F">
      <w:pPr>
        <w:spacing w:line="276" w:lineRule="auto"/>
        <w:rPr>
          <w:b/>
          <w:bCs/>
          <w:sz w:val="28"/>
          <w:szCs w:val="28"/>
          <w:u w:val="single"/>
        </w:rPr>
      </w:pPr>
      <w:r>
        <w:rPr>
          <w:b/>
          <w:bCs/>
          <w:sz w:val="28"/>
          <w:szCs w:val="28"/>
          <w:u w:val="single"/>
        </w:rPr>
        <w:lastRenderedPageBreak/>
        <w:t>Lot 3 : VIP Centrale :</w:t>
      </w:r>
    </w:p>
    <w:tbl>
      <w:tblPr>
        <w:tblStyle w:val="Grilledutableau"/>
        <w:tblW w:w="9209" w:type="dxa"/>
        <w:tblLook w:val="04A0" w:firstRow="1" w:lastRow="0" w:firstColumn="1" w:lastColumn="0" w:noHBand="0" w:noVBand="1"/>
      </w:tblPr>
      <w:tblGrid>
        <w:gridCol w:w="4026"/>
        <w:gridCol w:w="583"/>
        <w:gridCol w:w="1947"/>
        <w:gridCol w:w="703"/>
        <w:gridCol w:w="1950"/>
      </w:tblGrid>
      <w:tr w:rsidR="003C602F" w:rsidTr="000B3C6C">
        <w:tc>
          <w:tcPr>
            <w:tcW w:w="4096" w:type="dxa"/>
            <w:vMerge w:val="restart"/>
          </w:tcPr>
          <w:p w:rsidR="003C602F" w:rsidRDefault="003C602F" w:rsidP="000B3C6C">
            <w:pPr>
              <w:spacing w:line="276" w:lineRule="auto"/>
              <w:jc w:val="center"/>
              <w:rPr>
                <w:b/>
                <w:bCs/>
                <w:sz w:val="28"/>
                <w:szCs w:val="28"/>
              </w:rPr>
            </w:pPr>
          </w:p>
          <w:p w:rsidR="003C602F" w:rsidRPr="00DA3B03" w:rsidRDefault="003C602F" w:rsidP="000B3C6C">
            <w:pPr>
              <w:spacing w:line="276" w:lineRule="auto"/>
              <w:jc w:val="center"/>
              <w:rPr>
                <w:b/>
                <w:bCs/>
                <w:sz w:val="28"/>
                <w:szCs w:val="28"/>
              </w:rPr>
            </w:pPr>
            <w:r w:rsidRPr="00DA3B03">
              <w:rPr>
                <w:b/>
                <w:bCs/>
                <w:sz w:val="28"/>
                <w:szCs w:val="28"/>
              </w:rPr>
              <w:t>Désignation</w:t>
            </w:r>
          </w:p>
        </w:tc>
        <w:tc>
          <w:tcPr>
            <w:tcW w:w="2562" w:type="dxa"/>
            <w:gridSpan w:val="2"/>
          </w:tcPr>
          <w:p w:rsidR="003C602F" w:rsidRPr="00DA3B03" w:rsidRDefault="003C602F" w:rsidP="000B3C6C">
            <w:pPr>
              <w:spacing w:line="276" w:lineRule="auto"/>
              <w:jc w:val="center"/>
              <w:rPr>
                <w:b/>
                <w:bCs/>
                <w:sz w:val="28"/>
                <w:szCs w:val="28"/>
              </w:rPr>
            </w:pPr>
            <w:r>
              <w:rPr>
                <w:b/>
                <w:bCs/>
                <w:sz w:val="28"/>
                <w:szCs w:val="28"/>
              </w:rPr>
              <w:t>Simple (Thé – Café)</w:t>
            </w:r>
          </w:p>
        </w:tc>
        <w:tc>
          <w:tcPr>
            <w:tcW w:w="2551" w:type="dxa"/>
            <w:gridSpan w:val="2"/>
          </w:tcPr>
          <w:p w:rsidR="003C602F" w:rsidRDefault="003C602F" w:rsidP="000B3C6C">
            <w:pPr>
              <w:spacing w:line="276" w:lineRule="auto"/>
              <w:jc w:val="center"/>
              <w:rPr>
                <w:b/>
                <w:bCs/>
                <w:sz w:val="24"/>
                <w:szCs w:val="24"/>
              </w:rPr>
            </w:pPr>
            <w:r w:rsidRPr="00DA3B03">
              <w:rPr>
                <w:b/>
                <w:bCs/>
                <w:sz w:val="24"/>
                <w:szCs w:val="24"/>
              </w:rPr>
              <w:t xml:space="preserve">Complet </w:t>
            </w:r>
          </w:p>
          <w:p w:rsidR="003C602F" w:rsidRPr="00DA3B03" w:rsidRDefault="003C602F" w:rsidP="000B3C6C">
            <w:pPr>
              <w:spacing w:line="276" w:lineRule="auto"/>
              <w:jc w:val="center"/>
              <w:rPr>
                <w:b/>
                <w:bCs/>
                <w:sz w:val="28"/>
                <w:szCs w:val="28"/>
              </w:rPr>
            </w:pPr>
            <w:r w:rsidRPr="00DA3B03">
              <w:rPr>
                <w:b/>
                <w:bCs/>
                <w:sz w:val="24"/>
                <w:szCs w:val="24"/>
              </w:rPr>
              <w:t>(Thé- Café – Jus – Salés – Sucrés)</w:t>
            </w:r>
          </w:p>
        </w:tc>
      </w:tr>
      <w:tr w:rsidR="003C602F" w:rsidTr="000B3C6C">
        <w:tc>
          <w:tcPr>
            <w:tcW w:w="4096" w:type="dxa"/>
            <w:vMerge/>
          </w:tcPr>
          <w:p w:rsidR="003C602F" w:rsidRDefault="003C602F" w:rsidP="000B3C6C">
            <w:pPr>
              <w:spacing w:line="276" w:lineRule="auto"/>
              <w:rPr>
                <w:b/>
                <w:bCs/>
                <w:sz w:val="28"/>
                <w:szCs w:val="28"/>
                <w:u w:val="single"/>
              </w:rPr>
            </w:pPr>
          </w:p>
        </w:tc>
        <w:tc>
          <w:tcPr>
            <w:tcW w:w="585" w:type="dxa"/>
          </w:tcPr>
          <w:p w:rsidR="003C602F" w:rsidRPr="009C6485" w:rsidRDefault="003C602F" w:rsidP="000B3C6C">
            <w:pPr>
              <w:spacing w:line="276" w:lineRule="auto"/>
              <w:jc w:val="center"/>
              <w:rPr>
                <w:b/>
                <w:bCs/>
                <w:sz w:val="20"/>
                <w:szCs w:val="20"/>
              </w:rPr>
            </w:pPr>
            <w:proofErr w:type="spellStart"/>
            <w:r w:rsidRPr="009C6485">
              <w:rPr>
                <w:b/>
                <w:bCs/>
                <w:sz w:val="20"/>
                <w:szCs w:val="20"/>
              </w:rPr>
              <w:t>Qté</w:t>
            </w:r>
            <w:proofErr w:type="spellEnd"/>
          </w:p>
        </w:tc>
        <w:tc>
          <w:tcPr>
            <w:tcW w:w="1977" w:type="dxa"/>
          </w:tcPr>
          <w:p w:rsidR="003C602F" w:rsidRPr="009C6485" w:rsidRDefault="003C602F" w:rsidP="000B3C6C">
            <w:pPr>
              <w:spacing w:line="276" w:lineRule="auto"/>
              <w:jc w:val="center"/>
              <w:rPr>
                <w:b/>
                <w:bCs/>
                <w:sz w:val="20"/>
                <w:szCs w:val="20"/>
              </w:rPr>
            </w:pPr>
            <w:r w:rsidRPr="009C6485">
              <w:rPr>
                <w:b/>
                <w:bCs/>
                <w:sz w:val="20"/>
                <w:szCs w:val="20"/>
              </w:rPr>
              <w:t>Nombre de passage</w:t>
            </w:r>
          </w:p>
        </w:tc>
        <w:tc>
          <w:tcPr>
            <w:tcW w:w="571" w:type="dxa"/>
          </w:tcPr>
          <w:p w:rsidR="003C602F" w:rsidRPr="009C6485" w:rsidRDefault="003C602F" w:rsidP="000B3C6C">
            <w:pPr>
              <w:spacing w:line="276" w:lineRule="auto"/>
              <w:jc w:val="center"/>
              <w:rPr>
                <w:b/>
                <w:bCs/>
                <w:sz w:val="20"/>
                <w:szCs w:val="20"/>
              </w:rPr>
            </w:pPr>
            <w:proofErr w:type="spellStart"/>
            <w:r w:rsidRPr="009C6485">
              <w:rPr>
                <w:b/>
                <w:bCs/>
                <w:sz w:val="20"/>
                <w:szCs w:val="20"/>
              </w:rPr>
              <w:t>Qté</w:t>
            </w:r>
            <w:proofErr w:type="spellEnd"/>
          </w:p>
        </w:tc>
        <w:tc>
          <w:tcPr>
            <w:tcW w:w="1980" w:type="dxa"/>
          </w:tcPr>
          <w:p w:rsidR="003C602F" w:rsidRPr="009C6485" w:rsidRDefault="003C602F" w:rsidP="000B3C6C">
            <w:pPr>
              <w:spacing w:line="276" w:lineRule="auto"/>
              <w:jc w:val="center"/>
              <w:rPr>
                <w:b/>
                <w:bCs/>
                <w:sz w:val="20"/>
                <w:szCs w:val="20"/>
              </w:rPr>
            </w:pPr>
            <w:r w:rsidRPr="009C6485">
              <w:rPr>
                <w:b/>
                <w:bCs/>
                <w:sz w:val="20"/>
                <w:szCs w:val="20"/>
              </w:rPr>
              <w:t>Nombre de passage</w:t>
            </w:r>
          </w:p>
        </w:tc>
      </w:tr>
      <w:tr w:rsidR="003C602F" w:rsidTr="000B3C6C">
        <w:tc>
          <w:tcPr>
            <w:tcW w:w="4096" w:type="dxa"/>
          </w:tcPr>
          <w:p w:rsidR="003C602F" w:rsidRPr="00DA3B03" w:rsidRDefault="003C602F" w:rsidP="000B3C6C">
            <w:pPr>
              <w:spacing w:line="276" w:lineRule="auto"/>
            </w:pPr>
            <w:r w:rsidRPr="00DA3B03">
              <w:t>Cérémonie d’ouverture 16/01/2020</w:t>
            </w:r>
          </w:p>
        </w:tc>
        <w:tc>
          <w:tcPr>
            <w:tcW w:w="585" w:type="dxa"/>
          </w:tcPr>
          <w:p w:rsidR="003C602F" w:rsidRPr="00DA3B03" w:rsidRDefault="003C602F" w:rsidP="000B3C6C">
            <w:pPr>
              <w:spacing w:line="276" w:lineRule="auto"/>
              <w:jc w:val="center"/>
              <w:rPr>
                <w:sz w:val="24"/>
                <w:szCs w:val="24"/>
              </w:rPr>
            </w:pPr>
          </w:p>
        </w:tc>
        <w:tc>
          <w:tcPr>
            <w:tcW w:w="1977" w:type="dxa"/>
          </w:tcPr>
          <w:p w:rsidR="003C602F" w:rsidRPr="00DA3B03" w:rsidRDefault="003C602F" w:rsidP="000B3C6C">
            <w:pPr>
              <w:spacing w:line="276" w:lineRule="auto"/>
              <w:jc w:val="center"/>
              <w:rPr>
                <w:sz w:val="24"/>
                <w:szCs w:val="24"/>
              </w:rPr>
            </w:pPr>
          </w:p>
        </w:tc>
        <w:tc>
          <w:tcPr>
            <w:tcW w:w="571" w:type="dxa"/>
          </w:tcPr>
          <w:p w:rsidR="003C602F" w:rsidRPr="00DA3B03" w:rsidRDefault="003C602F" w:rsidP="000B3C6C">
            <w:pPr>
              <w:spacing w:line="276" w:lineRule="auto"/>
              <w:jc w:val="center"/>
              <w:rPr>
                <w:sz w:val="24"/>
                <w:szCs w:val="24"/>
              </w:rPr>
            </w:pPr>
            <w:r>
              <w:rPr>
                <w:sz w:val="24"/>
                <w:szCs w:val="24"/>
              </w:rPr>
              <w:t>150</w:t>
            </w:r>
          </w:p>
        </w:tc>
        <w:tc>
          <w:tcPr>
            <w:tcW w:w="1980"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096" w:type="dxa"/>
          </w:tcPr>
          <w:p w:rsidR="003C602F" w:rsidRPr="00DA3B03" w:rsidRDefault="003C602F" w:rsidP="000B3C6C">
            <w:pPr>
              <w:spacing w:line="276" w:lineRule="auto"/>
              <w:rPr>
                <w:sz w:val="24"/>
                <w:szCs w:val="24"/>
              </w:rPr>
            </w:pPr>
            <w:r w:rsidRPr="00DA3B03">
              <w:rPr>
                <w:sz w:val="24"/>
                <w:szCs w:val="24"/>
              </w:rPr>
              <w:t>17/01/2020</w:t>
            </w:r>
          </w:p>
        </w:tc>
        <w:tc>
          <w:tcPr>
            <w:tcW w:w="585" w:type="dxa"/>
          </w:tcPr>
          <w:p w:rsidR="003C602F" w:rsidRPr="00DA3B03" w:rsidRDefault="003C602F" w:rsidP="000B3C6C">
            <w:pPr>
              <w:spacing w:line="276" w:lineRule="auto"/>
              <w:jc w:val="center"/>
              <w:rPr>
                <w:sz w:val="24"/>
                <w:szCs w:val="24"/>
              </w:rPr>
            </w:pPr>
          </w:p>
        </w:tc>
        <w:tc>
          <w:tcPr>
            <w:tcW w:w="1977" w:type="dxa"/>
          </w:tcPr>
          <w:p w:rsidR="003C602F" w:rsidRPr="00DA3B03" w:rsidRDefault="003C602F" w:rsidP="000B3C6C">
            <w:pPr>
              <w:spacing w:line="276" w:lineRule="auto"/>
              <w:jc w:val="center"/>
              <w:rPr>
                <w:sz w:val="24"/>
                <w:szCs w:val="24"/>
              </w:rPr>
            </w:pPr>
          </w:p>
        </w:tc>
        <w:tc>
          <w:tcPr>
            <w:tcW w:w="571" w:type="dxa"/>
          </w:tcPr>
          <w:p w:rsidR="003C602F" w:rsidRPr="00DA3B03" w:rsidRDefault="003C602F" w:rsidP="000B3C6C">
            <w:pPr>
              <w:spacing w:line="276" w:lineRule="auto"/>
              <w:jc w:val="center"/>
              <w:rPr>
                <w:sz w:val="24"/>
                <w:szCs w:val="24"/>
              </w:rPr>
            </w:pPr>
            <w:r>
              <w:rPr>
                <w:sz w:val="24"/>
                <w:szCs w:val="24"/>
              </w:rPr>
              <w:t>100</w:t>
            </w:r>
          </w:p>
        </w:tc>
        <w:tc>
          <w:tcPr>
            <w:tcW w:w="1980"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096" w:type="dxa"/>
          </w:tcPr>
          <w:p w:rsidR="003C602F" w:rsidRPr="00DA3B03" w:rsidRDefault="003C602F" w:rsidP="000B3C6C">
            <w:pPr>
              <w:spacing w:line="276" w:lineRule="auto"/>
              <w:rPr>
                <w:sz w:val="24"/>
                <w:szCs w:val="24"/>
              </w:rPr>
            </w:pPr>
            <w:r>
              <w:rPr>
                <w:sz w:val="24"/>
                <w:szCs w:val="24"/>
              </w:rPr>
              <w:t>19/01/2020</w:t>
            </w:r>
          </w:p>
        </w:tc>
        <w:tc>
          <w:tcPr>
            <w:tcW w:w="585" w:type="dxa"/>
          </w:tcPr>
          <w:p w:rsidR="003C602F" w:rsidRPr="00DA3B03" w:rsidRDefault="003C602F" w:rsidP="000B3C6C">
            <w:pPr>
              <w:spacing w:line="276" w:lineRule="auto"/>
              <w:jc w:val="center"/>
              <w:rPr>
                <w:sz w:val="24"/>
                <w:szCs w:val="24"/>
              </w:rPr>
            </w:pPr>
          </w:p>
        </w:tc>
        <w:tc>
          <w:tcPr>
            <w:tcW w:w="1977" w:type="dxa"/>
          </w:tcPr>
          <w:p w:rsidR="003C602F" w:rsidRPr="00DA3B03" w:rsidRDefault="003C602F" w:rsidP="000B3C6C">
            <w:pPr>
              <w:spacing w:line="276" w:lineRule="auto"/>
              <w:jc w:val="center"/>
              <w:rPr>
                <w:sz w:val="24"/>
                <w:szCs w:val="24"/>
              </w:rPr>
            </w:pPr>
          </w:p>
        </w:tc>
        <w:tc>
          <w:tcPr>
            <w:tcW w:w="571" w:type="dxa"/>
          </w:tcPr>
          <w:p w:rsidR="003C602F" w:rsidRPr="00DA3B03" w:rsidRDefault="003C602F" w:rsidP="000B3C6C">
            <w:pPr>
              <w:spacing w:line="276" w:lineRule="auto"/>
              <w:jc w:val="center"/>
              <w:rPr>
                <w:sz w:val="24"/>
                <w:szCs w:val="24"/>
              </w:rPr>
            </w:pPr>
            <w:r>
              <w:rPr>
                <w:sz w:val="24"/>
                <w:szCs w:val="24"/>
              </w:rPr>
              <w:t>100</w:t>
            </w:r>
          </w:p>
        </w:tc>
        <w:tc>
          <w:tcPr>
            <w:tcW w:w="1980"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096" w:type="dxa"/>
          </w:tcPr>
          <w:p w:rsidR="003C602F" w:rsidRPr="00DA3B03" w:rsidRDefault="003C602F" w:rsidP="000B3C6C">
            <w:pPr>
              <w:spacing w:line="276" w:lineRule="auto"/>
              <w:rPr>
                <w:sz w:val="24"/>
                <w:szCs w:val="24"/>
              </w:rPr>
            </w:pPr>
            <w:r>
              <w:rPr>
                <w:sz w:val="24"/>
                <w:szCs w:val="24"/>
              </w:rPr>
              <w:t>20/01/2020</w:t>
            </w:r>
          </w:p>
        </w:tc>
        <w:tc>
          <w:tcPr>
            <w:tcW w:w="585" w:type="dxa"/>
          </w:tcPr>
          <w:p w:rsidR="003C602F" w:rsidRPr="00DA3B03" w:rsidRDefault="003C602F" w:rsidP="000B3C6C">
            <w:pPr>
              <w:spacing w:line="276" w:lineRule="auto"/>
              <w:jc w:val="center"/>
              <w:rPr>
                <w:sz w:val="24"/>
                <w:szCs w:val="24"/>
              </w:rPr>
            </w:pPr>
          </w:p>
        </w:tc>
        <w:tc>
          <w:tcPr>
            <w:tcW w:w="1977" w:type="dxa"/>
          </w:tcPr>
          <w:p w:rsidR="003C602F" w:rsidRPr="00DA3B03" w:rsidRDefault="003C602F" w:rsidP="000B3C6C">
            <w:pPr>
              <w:spacing w:line="276" w:lineRule="auto"/>
              <w:jc w:val="center"/>
              <w:rPr>
                <w:sz w:val="24"/>
                <w:szCs w:val="24"/>
              </w:rPr>
            </w:pPr>
          </w:p>
        </w:tc>
        <w:tc>
          <w:tcPr>
            <w:tcW w:w="571" w:type="dxa"/>
          </w:tcPr>
          <w:p w:rsidR="003C602F" w:rsidRPr="00DA3B03" w:rsidRDefault="003C602F" w:rsidP="000B3C6C">
            <w:pPr>
              <w:spacing w:line="276" w:lineRule="auto"/>
              <w:jc w:val="center"/>
              <w:rPr>
                <w:sz w:val="24"/>
                <w:szCs w:val="24"/>
              </w:rPr>
            </w:pPr>
            <w:r>
              <w:rPr>
                <w:sz w:val="24"/>
                <w:szCs w:val="24"/>
              </w:rPr>
              <w:t>100</w:t>
            </w:r>
          </w:p>
        </w:tc>
        <w:tc>
          <w:tcPr>
            <w:tcW w:w="1980"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096" w:type="dxa"/>
          </w:tcPr>
          <w:p w:rsidR="003C602F" w:rsidRPr="00DA3B03" w:rsidRDefault="003C602F" w:rsidP="000B3C6C">
            <w:pPr>
              <w:spacing w:line="276" w:lineRule="auto"/>
              <w:rPr>
                <w:sz w:val="24"/>
                <w:szCs w:val="24"/>
              </w:rPr>
            </w:pPr>
            <w:r>
              <w:rPr>
                <w:sz w:val="24"/>
                <w:szCs w:val="24"/>
              </w:rPr>
              <w:t>22/01/2020</w:t>
            </w:r>
          </w:p>
        </w:tc>
        <w:tc>
          <w:tcPr>
            <w:tcW w:w="585" w:type="dxa"/>
          </w:tcPr>
          <w:p w:rsidR="003C602F" w:rsidRPr="00DA3B03" w:rsidRDefault="003C602F" w:rsidP="000B3C6C">
            <w:pPr>
              <w:spacing w:line="276" w:lineRule="auto"/>
              <w:jc w:val="center"/>
              <w:rPr>
                <w:sz w:val="24"/>
                <w:szCs w:val="24"/>
              </w:rPr>
            </w:pPr>
          </w:p>
        </w:tc>
        <w:tc>
          <w:tcPr>
            <w:tcW w:w="1977" w:type="dxa"/>
          </w:tcPr>
          <w:p w:rsidR="003C602F" w:rsidRPr="00DA3B03" w:rsidRDefault="003C602F" w:rsidP="000B3C6C">
            <w:pPr>
              <w:spacing w:line="276" w:lineRule="auto"/>
              <w:jc w:val="center"/>
              <w:rPr>
                <w:sz w:val="24"/>
                <w:szCs w:val="24"/>
              </w:rPr>
            </w:pPr>
          </w:p>
        </w:tc>
        <w:tc>
          <w:tcPr>
            <w:tcW w:w="571" w:type="dxa"/>
          </w:tcPr>
          <w:p w:rsidR="003C602F" w:rsidRPr="00DA3B03" w:rsidRDefault="003C602F" w:rsidP="000B3C6C">
            <w:pPr>
              <w:spacing w:line="276" w:lineRule="auto"/>
              <w:jc w:val="center"/>
              <w:rPr>
                <w:sz w:val="24"/>
                <w:szCs w:val="24"/>
              </w:rPr>
            </w:pPr>
            <w:r>
              <w:rPr>
                <w:sz w:val="24"/>
                <w:szCs w:val="24"/>
              </w:rPr>
              <w:t>100</w:t>
            </w:r>
          </w:p>
        </w:tc>
        <w:tc>
          <w:tcPr>
            <w:tcW w:w="1980"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096" w:type="dxa"/>
          </w:tcPr>
          <w:p w:rsidR="003C602F" w:rsidRDefault="003C602F" w:rsidP="000B3C6C">
            <w:pPr>
              <w:spacing w:line="276" w:lineRule="auto"/>
              <w:rPr>
                <w:sz w:val="24"/>
                <w:szCs w:val="24"/>
              </w:rPr>
            </w:pPr>
            <w:r>
              <w:rPr>
                <w:sz w:val="24"/>
                <w:szCs w:val="24"/>
              </w:rPr>
              <w:t>Demi-Finales 24/01/2020</w:t>
            </w:r>
          </w:p>
        </w:tc>
        <w:tc>
          <w:tcPr>
            <w:tcW w:w="585" w:type="dxa"/>
          </w:tcPr>
          <w:p w:rsidR="003C602F" w:rsidRPr="00DA3B03" w:rsidRDefault="003C602F" w:rsidP="000B3C6C">
            <w:pPr>
              <w:spacing w:line="276" w:lineRule="auto"/>
              <w:jc w:val="center"/>
              <w:rPr>
                <w:sz w:val="24"/>
                <w:szCs w:val="24"/>
              </w:rPr>
            </w:pPr>
          </w:p>
        </w:tc>
        <w:tc>
          <w:tcPr>
            <w:tcW w:w="1977" w:type="dxa"/>
          </w:tcPr>
          <w:p w:rsidR="003C602F" w:rsidRPr="00DA3B03" w:rsidRDefault="003C602F" w:rsidP="000B3C6C">
            <w:pPr>
              <w:spacing w:line="276" w:lineRule="auto"/>
              <w:jc w:val="center"/>
              <w:rPr>
                <w:sz w:val="24"/>
                <w:szCs w:val="24"/>
              </w:rPr>
            </w:pPr>
          </w:p>
        </w:tc>
        <w:tc>
          <w:tcPr>
            <w:tcW w:w="571" w:type="dxa"/>
          </w:tcPr>
          <w:p w:rsidR="003C602F" w:rsidRPr="00DA3B03" w:rsidRDefault="003C602F" w:rsidP="000B3C6C">
            <w:pPr>
              <w:spacing w:line="276" w:lineRule="auto"/>
              <w:jc w:val="center"/>
              <w:rPr>
                <w:sz w:val="24"/>
                <w:szCs w:val="24"/>
              </w:rPr>
            </w:pPr>
            <w:r>
              <w:rPr>
                <w:sz w:val="24"/>
                <w:szCs w:val="24"/>
              </w:rPr>
              <w:t>250</w:t>
            </w:r>
          </w:p>
        </w:tc>
        <w:tc>
          <w:tcPr>
            <w:tcW w:w="1980"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096" w:type="dxa"/>
          </w:tcPr>
          <w:p w:rsidR="003C602F" w:rsidRDefault="003C602F" w:rsidP="000B3C6C">
            <w:pPr>
              <w:spacing w:line="276" w:lineRule="auto"/>
              <w:rPr>
                <w:sz w:val="24"/>
                <w:szCs w:val="24"/>
              </w:rPr>
            </w:pPr>
            <w:r>
              <w:rPr>
                <w:sz w:val="24"/>
                <w:szCs w:val="24"/>
              </w:rPr>
              <w:t>Finale 26/01/2020</w:t>
            </w:r>
          </w:p>
        </w:tc>
        <w:tc>
          <w:tcPr>
            <w:tcW w:w="585" w:type="dxa"/>
          </w:tcPr>
          <w:p w:rsidR="003C602F" w:rsidRPr="00DA3B03" w:rsidRDefault="003C602F" w:rsidP="000B3C6C">
            <w:pPr>
              <w:spacing w:line="276" w:lineRule="auto"/>
              <w:jc w:val="center"/>
              <w:rPr>
                <w:sz w:val="24"/>
                <w:szCs w:val="24"/>
              </w:rPr>
            </w:pPr>
          </w:p>
        </w:tc>
        <w:tc>
          <w:tcPr>
            <w:tcW w:w="1977" w:type="dxa"/>
          </w:tcPr>
          <w:p w:rsidR="003C602F" w:rsidRPr="00DA3B03" w:rsidRDefault="003C602F" w:rsidP="000B3C6C">
            <w:pPr>
              <w:spacing w:line="276" w:lineRule="auto"/>
              <w:jc w:val="center"/>
              <w:rPr>
                <w:sz w:val="24"/>
                <w:szCs w:val="24"/>
              </w:rPr>
            </w:pPr>
          </w:p>
        </w:tc>
        <w:tc>
          <w:tcPr>
            <w:tcW w:w="571" w:type="dxa"/>
          </w:tcPr>
          <w:p w:rsidR="003C602F" w:rsidRPr="00DA3B03" w:rsidRDefault="003C602F" w:rsidP="000B3C6C">
            <w:pPr>
              <w:spacing w:line="276" w:lineRule="auto"/>
              <w:jc w:val="center"/>
              <w:rPr>
                <w:sz w:val="24"/>
                <w:szCs w:val="24"/>
              </w:rPr>
            </w:pPr>
            <w:r>
              <w:rPr>
                <w:sz w:val="24"/>
                <w:szCs w:val="24"/>
              </w:rPr>
              <w:t>250</w:t>
            </w:r>
          </w:p>
        </w:tc>
        <w:tc>
          <w:tcPr>
            <w:tcW w:w="1980" w:type="dxa"/>
          </w:tcPr>
          <w:p w:rsidR="003C602F" w:rsidRPr="00DA3B03" w:rsidRDefault="003C602F" w:rsidP="000B3C6C">
            <w:pPr>
              <w:spacing w:line="276" w:lineRule="auto"/>
              <w:jc w:val="center"/>
              <w:rPr>
                <w:sz w:val="24"/>
                <w:szCs w:val="24"/>
              </w:rPr>
            </w:pPr>
            <w:r>
              <w:rPr>
                <w:sz w:val="24"/>
                <w:szCs w:val="24"/>
              </w:rPr>
              <w:t>1</w:t>
            </w:r>
          </w:p>
        </w:tc>
      </w:tr>
      <w:tr w:rsidR="003C602F" w:rsidTr="000B3C6C">
        <w:tc>
          <w:tcPr>
            <w:tcW w:w="4096" w:type="dxa"/>
          </w:tcPr>
          <w:p w:rsidR="003C602F" w:rsidRPr="00830641" w:rsidRDefault="003C602F" w:rsidP="000B3C6C">
            <w:pPr>
              <w:spacing w:line="276" w:lineRule="auto"/>
              <w:jc w:val="right"/>
              <w:rPr>
                <w:b/>
                <w:bCs/>
                <w:sz w:val="24"/>
                <w:szCs w:val="24"/>
              </w:rPr>
            </w:pPr>
            <w:r>
              <w:rPr>
                <w:b/>
                <w:bCs/>
                <w:sz w:val="24"/>
                <w:szCs w:val="24"/>
              </w:rPr>
              <w:t>Total</w:t>
            </w:r>
          </w:p>
        </w:tc>
        <w:tc>
          <w:tcPr>
            <w:tcW w:w="585" w:type="dxa"/>
          </w:tcPr>
          <w:p w:rsidR="003C602F" w:rsidRPr="009C6485" w:rsidRDefault="003C602F" w:rsidP="000B3C6C">
            <w:pPr>
              <w:spacing w:line="276" w:lineRule="auto"/>
              <w:jc w:val="center"/>
              <w:rPr>
                <w:b/>
                <w:bCs/>
                <w:sz w:val="24"/>
                <w:szCs w:val="24"/>
              </w:rPr>
            </w:pPr>
          </w:p>
        </w:tc>
        <w:tc>
          <w:tcPr>
            <w:tcW w:w="1977" w:type="dxa"/>
          </w:tcPr>
          <w:p w:rsidR="003C602F" w:rsidRPr="009C6485" w:rsidRDefault="003C602F" w:rsidP="000B3C6C">
            <w:pPr>
              <w:spacing w:line="276" w:lineRule="auto"/>
              <w:jc w:val="center"/>
              <w:rPr>
                <w:b/>
                <w:bCs/>
                <w:sz w:val="24"/>
                <w:szCs w:val="24"/>
              </w:rPr>
            </w:pPr>
          </w:p>
        </w:tc>
        <w:tc>
          <w:tcPr>
            <w:tcW w:w="571" w:type="dxa"/>
          </w:tcPr>
          <w:p w:rsidR="003C602F" w:rsidRPr="009C6485" w:rsidRDefault="003C602F" w:rsidP="000B3C6C">
            <w:pPr>
              <w:spacing w:line="276" w:lineRule="auto"/>
              <w:jc w:val="center"/>
              <w:rPr>
                <w:b/>
                <w:bCs/>
                <w:sz w:val="24"/>
                <w:szCs w:val="24"/>
              </w:rPr>
            </w:pPr>
            <w:r>
              <w:rPr>
                <w:b/>
                <w:bCs/>
                <w:sz w:val="24"/>
                <w:szCs w:val="24"/>
              </w:rPr>
              <w:t>1050</w:t>
            </w:r>
          </w:p>
        </w:tc>
        <w:tc>
          <w:tcPr>
            <w:tcW w:w="1980" w:type="dxa"/>
          </w:tcPr>
          <w:p w:rsidR="003C602F" w:rsidRPr="009C6485" w:rsidRDefault="003C602F" w:rsidP="000B3C6C">
            <w:pPr>
              <w:spacing w:line="276" w:lineRule="auto"/>
              <w:jc w:val="center"/>
              <w:rPr>
                <w:b/>
                <w:bCs/>
                <w:sz w:val="24"/>
                <w:szCs w:val="24"/>
              </w:rPr>
            </w:pPr>
            <w:r>
              <w:rPr>
                <w:b/>
                <w:bCs/>
                <w:sz w:val="24"/>
                <w:szCs w:val="24"/>
              </w:rPr>
              <w:t>7</w:t>
            </w:r>
          </w:p>
        </w:tc>
      </w:tr>
    </w:tbl>
    <w:p w:rsidR="003C602F" w:rsidRDefault="003C602F" w:rsidP="003C602F">
      <w:pPr>
        <w:spacing w:line="276" w:lineRule="auto"/>
        <w:rPr>
          <w:b/>
          <w:bCs/>
          <w:sz w:val="28"/>
          <w:szCs w:val="28"/>
          <w:u w:val="single"/>
        </w:rPr>
      </w:pPr>
      <w:r>
        <w:rPr>
          <w:b/>
          <w:bCs/>
          <w:sz w:val="28"/>
          <w:szCs w:val="28"/>
          <w:u w:val="single"/>
        </w:rPr>
        <w:t>Lot 4 : VIP Haut :</w:t>
      </w:r>
    </w:p>
    <w:tbl>
      <w:tblPr>
        <w:tblStyle w:val="Grilledutableau"/>
        <w:tblW w:w="8075" w:type="dxa"/>
        <w:tblLook w:val="04A0" w:firstRow="1" w:lastRow="0" w:firstColumn="1" w:lastColumn="0" w:noHBand="0" w:noVBand="1"/>
      </w:tblPr>
      <w:tblGrid>
        <w:gridCol w:w="4096"/>
        <w:gridCol w:w="708"/>
        <w:gridCol w:w="3271"/>
      </w:tblGrid>
      <w:tr w:rsidR="003C602F" w:rsidTr="000B3C6C">
        <w:tc>
          <w:tcPr>
            <w:tcW w:w="4096" w:type="dxa"/>
            <w:vMerge w:val="restart"/>
          </w:tcPr>
          <w:p w:rsidR="003C602F" w:rsidRDefault="003C602F" w:rsidP="000B3C6C">
            <w:pPr>
              <w:spacing w:line="276" w:lineRule="auto"/>
              <w:jc w:val="center"/>
              <w:rPr>
                <w:b/>
                <w:bCs/>
                <w:sz w:val="28"/>
                <w:szCs w:val="28"/>
              </w:rPr>
            </w:pPr>
          </w:p>
          <w:p w:rsidR="003C602F" w:rsidRPr="00DA3B03" w:rsidRDefault="003C602F" w:rsidP="000B3C6C">
            <w:pPr>
              <w:spacing w:line="276" w:lineRule="auto"/>
              <w:jc w:val="center"/>
              <w:rPr>
                <w:b/>
                <w:bCs/>
                <w:sz w:val="28"/>
                <w:szCs w:val="28"/>
              </w:rPr>
            </w:pPr>
            <w:r w:rsidRPr="00DA3B03">
              <w:rPr>
                <w:b/>
                <w:bCs/>
                <w:sz w:val="28"/>
                <w:szCs w:val="28"/>
              </w:rPr>
              <w:t>Désignation</w:t>
            </w:r>
          </w:p>
        </w:tc>
        <w:tc>
          <w:tcPr>
            <w:tcW w:w="3979" w:type="dxa"/>
            <w:gridSpan w:val="2"/>
          </w:tcPr>
          <w:p w:rsidR="003C602F" w:rsidRDefault="003C602F" w:rsidP="000B3C6C">
            <w:pPr>
              <w:spacing w:line="276" w:lineRule="auto"/>
              <w:jc w:val="center"/>
              <w:rPr>
                <w:b/>
                <w:bCs/>
                <w:sz w:val="24"/>
                <w:szCs w:val="24"/>
              </w:rPr>
            </w:pPr>
            <w:r w:rsidRPr="00DA3B03">
              <w:rPr>
                <w:b/>
                <w:bCs/>
                <w:sz w:val="24"/>
                <w:szCs w:val="24"/>
              </w:rPr>
              <w:t xml:space="preserve">Complet </w:t>
            </w:r>
          </w:p>
          <w:p w:rsidR="003C602F" w:rsidRPr="00DA3B03" w:rsidRDefault="003C602F" w:rsidP="000B3C6C">
            <w:pPr>
              <w:spacing w:line="276" w:lineRule="auto"/>
              <w:jc w:val="center"/>
              <w:rPr>
                <w:b/>
                <w:bCs/>
                <w:sz w:val="28"/>
                <w:szCs w:val="28"/>
              </w:rPr>
            </w:pPr>
            <w:r w:rsidRPr="00DA3B03">
              <w:rPr>
                <w:b/>
                <w:bCs/>
                <w:sz w:val="24"/>
                <w:szCs w:val="24"/>
              </w:rPr>
              <w:t>(Thé- Café – Jus – Salés – Sucrés)</w:t>
            </w:r>
          </w:p>
        </w:tc>
      </w:tr>
      <w:tr w:rsidR="003C602F" w:rsidTr="000B3C6C">
        <w:tc>
          <w:tcPr>
            <w:tcW w:w="4096" w:type="dxa"/>
            <w:vMerge/>
          </w:tcPr>
          <w:p w:rsidR="003C602F" w:rsidRDefault="003C602F" w:rsidP="000B3C6C">
            <w:pPr>
              <w:spacing w:line="276" w:lineRule="auto"/>
              <w:rPr>
                <w:b/>
                <w:bCs/>
                <w:sz w:val="28"/>
                <w:szCs w:val="28"/>
                <w:u w:val="single"/>
              </w:rPr>
            </w:pPr>
          </w:p>
        </w:tc>
        <w:tc>
          <w:tcPr>
            <w:tcW w:w="708" w:type="dxa"/>
          </w:tcPr>
          <w:p w:rsidR="003C602F" w:rsidRPr="00DA3B03" w:rsidRDefault="003C602F" w:rsidP="000B3C6C">
            <w:pPr>
              <w:spacing w:line="276" w:lineRule="auto"/>
              <w:jc w:val="center"/>
              <w:rPr>
                <w:b/>
                <w:bCs/>
                <w:sz w:val="28"/>
                <w:szCs w:val="28"/>
              </w:rPr>
            </w:pPr>
            <w:proofErr w:type="spellStart"/>
            <w:r w:rsidRPr="00DA3B03">
              <w:rPr>
                <w:b/>
                <w:bCs/>
                <w:sz w:val="24"/>
                <w:szCs w:val="24"/>
              </w:rPr>
              <w:t>Qté</w:t>
            </w:r>
            <w:proofErr w:type="spellEnd"/>
          </w:p>
        </w:tc>
        <w:tc>
          <w:tcPr>
            <w:tcW w:w="3271" w:type="dxa"/>
          </w:tcPr>
          <w:p w:rsidR="003C602F" w:rsidRPr="00DA3B03" w:rsidRDefault="003C602F" w:rsidP="000B3C6C">
            <w:pPr>
              <w:spacing w:line="276" w:lineRule="auto"/>
              <w:jc w:val="center"/>
              <w:rPr>
                <w:b/>
                <w:bCs/>
                <w:sz w:val="28"/>
                <w:szCs w:val="28"/>
              </w:rPr>
            </w:pPr>
            <w:r w:rsidRPr="00DA3B03">
              <w:rPr>
                <w:b/>
                <w:bCs/>
                <w:sz w:val="24"/>
                <w:szCs w:val="24"/>
              </w:rPr>
              <w:t>Nombre de passage</w:t>
            </w:r>
          </w:p>
        </w:tc>
      </w:tr>
      <w:tr w:rsidR="003C602F" w:rsidTr="000B3C6C">
        <w:tc>
          <w:tcPr>
            <w:tcW w:w="4096" w:type="dxa"/>
          </w:tcPr>
          <w:p w:rsidR="003C602F" w:rsidRPr="00DA3B03" w:rsidRDefault="003C602F" w:rsidP="000B3C6C">
            <w:pPr>
              <w:spacing w:line="276" w:lineRule="auto"/>
            </w:pPr>
            <w:r w:rsidRPr="00DA3B03">
              <w:t>Cérémonie d’ouverture 16/01/2020</w:t>
            </w:r>
          </w:p>
        </w:tc>
        <w:tc>
          <w:tcPr>
            <w:tcW w:w="708" w:type="dxa"/>
          </w:tcPr>
          <w:p w:rsidR="003C602F" w:rsidRPr="00DA3B03" w:rsidRDefault="003C602F" w:rsidP="000B3C6C">
            <w:pPr>
              <w:spacing w:line="276" w:lineRule="auto"/>
              <w:jc w:val="center"/>
              <w:rPr>
                <w:sz w:val="24"/>
                <w:szCs w:val="24"/>
              </w:rPr>
            </w:pPr>
            <w:r>
              <w:rPr>
                <w:sz w:val="24"/>
                <w:szCs w:val="24"/>
              </w:rPr>
              <w:t>20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sidRPr="00DA3B03">
              <w:rPr>
                <w:sz w:val="24"/>
                <w:szCs w:val="24"/>
              </w:rPr>
              <w:t>17/01/2020</w:t>
            </w:r>
          </w:p>
        </w:tc>
        <w:tc>
          <w:tcPr>
            <w:tcW w:w="708" w:type="dxa"/>
          </w:tcPr>
          <w:p w:rsidR="003C602F" w:rsidRPr="00DA3B03" w:rsidRDefault="003C602F" w:rsidP="000B3C6C">
            <w:pPr>
              <w:spacing w:line="276" w:lineRule="auto"/>
              <w:jc w:val="center"/>
              <w:rPr>
                <w:sz w:val="24"/>
                <w:szCs w:val="24"/>
              </w:rPr>
            </w:pPr>
            <w:r>
              <w:rPr>
                <w:sz w:val="24"/>
                <w:szCs w:val="24"/>
              </w:rPr>
              <w:t>20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Pr>
                <w:sz w:val="24"/>
                <w:szCs w:val="24"/>
              </w:rPr>
              <w:t>19/01/2020</w:t>
            </w:r>
          </w:p>
        </w:tc>
        <w:tc>
          <w:tcPr>
            <w:tcW w:w="708" w:type="dxa"/>
          </w:tcPr>
          <w:p w:rsidR="003C602F" w:rsidRPr="00DA3B03" w:rsidRDefault="003C602F" w:rsidP="000B3C6C">
            <w:pPr>
              <w:spacing w:line="276" w:lineRule="auto"/>
              <w:jc w:val="center"/>
              <w:rPr>
                <w:sz w:val="24"/>
                <w:szCs w:val="24"/>
              </w:rPr>
            </w:pPr>
            <w:r>
              <w:rPr>
                <w:sz w:val="24"/>
                <w:szCs w:val="24"/>
              </w:rPr>
              <w:t>20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Pr>
                <w:sz w:val="24"/>
                <w:szCs w:val="24"/>
              </w:rPr>
              <w:t>20/01/2020</w:t>
            </w:r>
          </w:p>
        </w:tc>
        <w:tc>
          <w:tcPr>
            <w:tcW w:w="708" w:type="dxa"/>
          </w:tcPr>
          <w:p w:rsidR="003C602F" w:rsidRPr="00DA3B03" w:rsidRDefault="003C602F" w:rsidP="000B3C6C">
            <w:pPr>
              <w:spacing w:line="276" w:lineRule="auto"/>
              <w:jc w:val="center"/>
              <w:rPr>
                <w:sz w:val="24"/>
                <w:szCs w:val="24"/>
              </w:rPr>
            </w:pPr>
            <w:r>
              <w:rPr>
                <w:sz w:val="24"/>
                <w:szCs w:val="24"/>
              </w:rPr>
              <w:t>20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Pr>
                <w:sz w:val="24"/>
                <w:szCs w:val="24"/>
              </w:rPr>
              <w:t>22/01/2020</w:t>
            </w:r>
          </w:p>
        </w:tc>
        <w:tc>
          <w:tcPr>
            <w:tcW w:w="708" w:type="dxa"/>
          </w:tcPr>
          <w:p w:rsidR="003C602F" w:rsidRPr="00DA3B03" w:rsidRDefault="003C602F" w:rsidP="000B3C6C">
            <w:pPr>
              <w:spacing w:line="276" w:lineRule="auto"/>
              <w:jc w:val="center"/>
              <w:rPr>
                <w:sz w:val="24"/>
                <w:szCs w:val="24"/>
              </w:rPr>
            </w:pPr>
            <w:r>
              <w:rPr>
                <w:sz w:val="24"/>
                <w:szCs w:val="24"/>
              </w:rPr>
              <w:t>20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Default="003C602F" w:rsidP="000B3C6C">
            <w:pPr>
              <w:spacing w:line="276" w:lineRule="auto"/>
              <w:rPr>
                <w:sz w:val="24"/>
                <w:szCs w:val="24"/>
              </w:rPr>
            </w:pPr>
            <w:r>
              <w:rPr>
                <w:sz w:val="24"/>
                <w:szCs w:val="24"/>
              </w:rPr>
              <w:t>Demi-Finales 24/01/2020</w:t>
            </w:r>
          </w:p>
        </w:tc>
        <w:tc>
          <w:tcPr>
            <w:tcW w:w="708" w:type="dxa"/>
          </w:tcPr>
          <w:p w:rsidR="003C602F" w:rsidRPr="00DA3B03" w:rsidRDefault="003C602F" w:rsidP="000B3C6C">
            <w:pPr>
              <w:spacing w:line="276" w:lineRule="auto"/>
              <w:jc w:val="center"/>
              <w:rPr>
                <w:sz w:val="24"/>
                <w:szCs w:val="24"/>
              </w:rPr>
            </w:pPr>
            <w:r>
              <w:rPr>
                <w:sz w:val="24"/>
                <w:szCs w:val="24"/>
              </w:rPr>
              <w:t>20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Default="003C602F" w:rsidP="000B3C6C">
            <w:pPr>
              <w:spacing w:line="276" w:lineRule="auto"/>
              <w:rPr>
                <w:sz w:val="24"/>
                <w:szCs w:val="24"/>
              </w:rPr>
            </w:pPr>
            <w:r>
              <w:rPr>
                <w:sz w:val="24"/>
                <w:szCs w:val="24"/>
              </w:rPr>
              <w:t>Finale 26/01/2020</w:t>
            </w:r>
          </w:p>
        </w:tc>
        <w:tc>
          <w:tcPr>
            <w:tcW w:w="708" w:type="dxa"/>
          </w:tcPr>
          <w:p w:rsidR="003C602F" w:rsidRPr="00DA3B03" w:rsidRDefault="003C602F" w:rsidP="000B3C6C">
            <w:pPr>
              <w:spacing w:line="276" w:lineRule="auto"/>
              <w:jc w:val="center"/>
              <w:rPr>
                <w:sz w:val="24"/>
                <w:szCs w:val="24"/>
              </w:rPr>
            </w:pPr>
            <w:r>
              <w:rPr>
                <w:sz w:val="24"/>
                <w:szCs w:val="24"/>
              </w:rPr>
              <w:t>20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830641" w:rsidRDefault="003C602F" w:rsidP="000B3C6C">
            <w:pPr>
              <w:spacing w:line="276" w:lineRule="auto"/>
              <w:jc w:val="right"/>
              <w:rPr>
                <w:b/>
                <w:bCs/>
                <w:sz w:val="24"/>
                <w:szCs w:val="24"/>
              </w:rPr>
            </w:pPr>
            <w:r>
              <w:rPr>
                <w:b/>
                <w:bCs/>
                <w:sz w:val="24"/>
                <w:szCs w:val="24"/>
              </w:rPr>
              <w:t>Total</w:t>
            </w:r>
          </w:p>
        </w:tc>
        <w:tc>
          <w:tcPr>
            <w:tcW w:w="708" w:type="dxa"/>
          </w:tcPr>
          <w:p w:rsidR="003C602F" w:rsidRPr="009C6485" w:rsidRDefault="003C602F" w:rsidP="000B3C6C">
            <w:pPr>
              <w:spacing w:line="276" w:lineRule="auto"/>
              <w:jc w:val="center"/>
              <w:rPr>
                <w:b/>
                <w:bCs/>
                <w:sz w:val="24"/>
                <w:szCs w:val="24"/>
              </w:rPr>
            </w:pPr>
            <w:r>
              <w:rPr>
                <w:b/>
                <w:bCs/>
                <w:sz w:val="24"/>
                <w:szCs w:val="24"/>
              </w:rPr>
              <w:t>140</w:t>
            </w:r>
          </w:p>
        </w:tc>
        <w:tc>
          <w:tcPr>
            <w:tcW w:w="3271" w:type="dxa"/>
          </w:tcPr>
          <w:p w:rsidR="003C602F" w:rsidRPr="009C6485" w:rsidRDefault="003C602F" w:rsidP="000B3C6C">
            <w:pPr>
              <w:spacing w:line="276" w:lineRule="auto"/>
              <w:jc w:val="center"/>
              <w:rPr>
                <w:b/>
                <w:bCs/>
                <w:sz w:val="24"/>
                <w:szCs w:val="24"/>
              </w:rPr>
            </w:pPr>
          </w:p>
        </w:tc>
      </w:tr>
    </w:tbl>
    <w:p w:rsidR="003C602F" w:rsidRDefault="003C602F" w:rsidP="003C602F">
      <w:pPr>
        <w:spacing w:line="276" w:lineRule="auto"/>
        <w:rPr>
          <w:b/>
          <w:bCs/>
          <w:sz w:val="28"/>
          <w:szCs w:val="28"/>
          <w:u w:val="single"/>
        </w:rPr>
      </w:pPr>
      <w:r>
        <w:rPr>
          <w:b/>
          <w:bCs/>
          <w:sz w:val="28"/>
          <w:szCs w:val="28"/>
          <w:u w:val="single"/>
        </w:rPr>
        <w:t>Lot 5 : VVIP :</w:t>
      </w:r>
    </w:p>
    <w:tbl>
      <w:tblPr>
        <w:tblStyle w:val="Grilledutableau"/>
        <w:tblW w:w="8075" w:type="dxa"/>
        <w:tblLook w:val="04A0" w:firstRow="1" w:lastRow="0" w:firstColumn="1" w:lastColumn="0" w:noHBand="0" w:noVBand="1"/>
      </w:tblPr>
      <w:tblGrid>
        <w:gridCol w:w="4096"/>
        <w:gridCol w:w="708"/>
        <w:gridCol w:w="3271"/>
      </w:tblGrid>
      <w:tr w:rsidR="003C602F" w:rsidTr="000B3C6C">
        <w:tc>
          <w:tcPr>
            <w:tcW w:w="4096" w:type="dxa"/>
            <w:vMerge w:val="restart"/>
          </w:tcPr>
          <w:p w:rsidR="003C602F" w:rsidRDefault="003C602F" w:rsidP="000B3C6C">
            <w:pPr>
              <w:spacing w:line="276" w:lineRule="auto"/>
              <w:jc w:val="center"/>
              <w:rPr>
                <w:b/>
                <w:bCs/>
                <w:sz w:val="28"/>
                <w:szCs w:val="28"/>
              </w:rPr>
            </w:pPr>
          </w:p>
          <w:p w:rsidR="003C602F" w:rsidRPr="00DA3B03" w:rsidRDefault="003C602F" w:rsidP="000B3C6C">
            <w:pPr>
              <w:spacing w:line="276" w:lineRule="auto"/>
              <w:jc w:val="center"/>
              <w:rPr>
                <w:b/>
                <w:bCs/>
                <w:sz w:val="28"/>
                <w:szCs w:val="28"/>
              </w:rPr>
            </w:pPr>
            <w:r w:rsidRPr="00DA3B03">
              <w:rPr>
                <w:b/>
                <w:bCs/>
                <w:sz w:val="28"/>
                <w:szCs w:val="28"/>
              </w:rPr>
              <w:t>Désignation</w:t>
            </w:r>
          </w:p>
        </w:tc>
        <w:tc>
          <w:tcPr>
            <w:tcW w:w="3979" w:type="dxa"/>
            <w:gridSpan w:val="2"/>
          </w:tcPr>
          <w:p w:rsidR="003C602F" w:rsidRDefault="003C602F" w:rsidP="000B3C6C">
            <w:pPr>
              <w:spacing w:line="276" w:lineRule="auto"/>
              <w:jc w:val="center"/>
              <w:rPr>
                <w:b/>
                <w:bCs/>
                <w:sz w:val="24"/>
                <w:szCs w:val="24"/>
              </w:rPr>
            </w:pPr>
            <w:r w:rsidRPr="00DA3B03">
              <w:rPr>
                <w:b/>
                <w:bCs/>
                <w:sz w:val="24"/>
                <w:szCs w:val="24"/>
              </w:rPr>
              <w:t xml:space="preserve">Complet </w:t>
            </w:r>
          </w:p>
          <w:p w:rsidR="003C602F" w:rsidRPr="00DA3B03" w:rsidRDefault="003C602F" w:rsidP="000B3C6C">
            <w:pPr>
              <w:spacing w:line="276" w:lineRule="auto"/>
              <w:jc w:val="center"/>
              <w:rPr>
                <w:b/>
                <w:bCs/>
                <w:sz w:val="28"/>
                <w:szCs w:val="28"/>
              </w:rPr>
            </w:pPr>
            <w:r w:rsidRPr="00DA3B03">
              <w:rPr>
                <w:b/>
                <w:bCs/>
                <w:sz w:val="24"/>
                <w:szCs w:val="24"/>
              </w:rPr>
              <w:t>(Thé- Café – Jus – Salés – Sucrés)</w:t>
            </w:r>
          </w:p>
        </w:tc>
      </w:tr>
      <w:tr w:rsidR="003C602F" w:rsidTr="000B3C6C">
        <w:tc>
          <w:tcPr>
            <w:tcW w:w="4096" w:type="dxa"/>
            <w:vMerge/>
          </w:tcPr>
          <w:p w:rsidR="003C602F" w:rsidRDefault="003C602F" w:rsidP="000B3C6C">
            <w:pPr>
              <w:spacing w:line="276" w:lineRule="auto"/>
              <w:rPr>
                <w:b/>
                <w:bCs/>
                <w:sz w:val="28"/>
                <w:szCs w:val="28"/>
                <w:u w:val="single"/>
              </w:rPr>
            </w:pPr>
          </w:p>
        </w:tc>
        <w:tc>
          <w:tcPr>
            <w:tcW w:w="708" w:type="dxa"/>
          </w:tcPr>
          <w:p w:rsidR="003C602F" w:rsidRPr="00DA3B03" w:rsidRDefault="003C602F" w:rsidP="000B3C6C">
            <w:pPr>
              <w:spacing w:line="276" w:lineRule="auto"/>
              <w:jc w:val="center"/>
              <w:rPr>
                <w:b/>
                <w:bCs/>
                <w:sz w:val="28"/>
                <w:szCs w:val="28"/>
              </w:rPr>
            </w:pPr>
            <w:proofErr w:type="spellStart"/>
            <w:r w:rsidRPr="00DA3B03">
              <w:rPr>
                <w:b/>
                <w:bCs/>
                <w:sz w:val="24"/>
                <w:szCs w:val="24"/>
              </w:rPr>
              <w:t>Qté</w:t>
            </w:r>
            <w:proofErr w:type="spellEnd"/>
          </w:p>
        </w:tc>
        <w:tc>
          <w:tcPr>
            <w:tcW w:w="3271" w:type="dxa"/>
          </w:tcPr>
          <w:p w:rsidR="003C602F" w:rsidRPr="00DA3B03" w:rsidRDefault="003C602F" w:rsidP="000B3C6C">
            <w:pPr>
              <w:spacing w:line="276" w:lineRule="auto"/>
              <w:jc w:val="center"/>
              <w:rPr>
                <w:b/>
                <w:bCs/>
                <w:sz w:val="28"/>
                <w:szCs w:val="28"/>
              </w:rPr>
            </w:pPr>
            <w:r w:rsidRPr="00DA3B03">
              <w:rPr>
                <w:b/>
                <w:bCs/>
                <w:sz w:val="24"/>
                <w:szCs w:val="24"/>
              </w:rPr>
              <w:t>Nombre de passage</w:t>
            </w:r>
          </w:p>
        </w:tc>
      </w:tr>
      <w:tr w:rsidR="003C602F" w:rsidTr="000B3C6C">
        <w:tc>
          <w:tcPr>
            <w:tcW w:w="4096" w:type="dxa"/>
          </w:tcPr>
          <w:p w:rsidR="003C602F" w:rsidRPr="00DA3B03" w:rsidRDefault="003C602F" w:rsidP="000B3C6C">
            <w:pPr>
              <w:spacing w:line="276" w:lineRule="auto"/>
            </w:pPr>
            <w:r w:rsidRPr="00DA3B03">
              <w:t>Cérémonie d’ouverture 16/01/2020</w:t>
            </w:r>
          </w:p>
        </w:tc>
        <w:tc>
          <w:tcPr>
            <w:tcW w:w="708" w:type="dxa"/>
          </w:tcPr>
          <w:p w:rsidR="003C602F" w:rsidRPr="00DA3B03" w:rsidRDefault="003C602F" w:rsidP="000B3C6C">
            <w:pPr>
              <w:spacing w:line="276" w:lineRule="auto"/>
              <w:jc w:val="center"/>
              <w:rPr>
                <w:sz w:val="24"/>
                <w:szCs w:val="24"/>
              </w:rPr>
            </w:pPr>
            <w:r>
              <w:rPr>
                <w:sz w:val="24"/>
                <w:szCs w:val="24"/>
              </w:rPr>
              <w:t>60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sidRPr="00DA3B03">
              <w:rPr>
                <w:sz w:val="24"/>
                <w:szCs w:val="24"/>
              </w:rPr>
              <w:t>17/01/2020</w:t>
            </w:r>
          </w:p>
        </w:tc>
        <w:tc>
          <w:tcPr>
            <w:tcW w:w="708" w:type="dxa"/>
          </w:tcPr>
          <w:p w:rsidR="003C602F" w:rsidRPr="00DA3B03" w:rsidRDefault="003C602F" w:rsidP="000B3C6C">
            <w:pPr>
              <w:spacing w:line="276" w:lineRule="auto"/>
              <w:jc w:val="center"/>
              <w:rPr>
                <w:sz w:val="24"/>
                <w:szCs w:val="24"/>
              </w:rPr>
            </w:pPr>
            <w:r>
              <w:rPr>
                <w:sz w:val="24"/>
                <w:szCs w:val="24"/>
              </w:rPr>
              <w:t>60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Pr>
                <w:sz w:val="24"/>
                <w:szCs w:val="24"/>
              </w:rPr>
              <w:t>19/01/2020</w:t>
            </w:r>
          </w:p>
        </w:tc>
        <w:tc>
          <w:tcPr>
            <w:tcW w:w="708" w:type="dxa"/>
          </w:tcPr>
          <w:p w:rsidR="003C602F" w:rsidRPr="00DA3B03" w:rsidRDefault="003C602F" w:rsidP="000B3C6C">
            <w:pPr>
              <w:spacing w:line="276" w:lineRule="auto"/>
              <w:jc w:val="center"/>
              <w:rPr>
                <w:sz w:val="24"/>
                <w:szCs w:val="24"/>
              </w:rPr>
            </w:pPr>
            <w:r>
              <w:rPr>
                <w:sz w:val="24"/>
                <w:szCs w:val="24"/>
              </w:rPr>
              <w:t>60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Pr>
                <w:sz w:val="24"/>
                <w:szCs w:val="24"/>
              </w:rPr>
              <w:t>20/01/2020</w:t>
            </w:r>
          </w:p>
        </w:tc>
        <w:tc>
          <w:tcPr>
            <w:tcW w:w="708" w:type="dxa"/>
          </w:tcPr>
          <w:p w:rsidR="003C602F" w:rsidRPr="00DA3B03" w:rsidRDefault="003C602F" w:rsidP="000B3C6C">
            <w:pPr>
              <w:spacing w:line="276" w:lineRule="auto"/>
              <w:jc w:val="center"/>
              <w:rPr>
                <w:sz w:val="24"/>
                <w:szCs w:val="24"/>
              </w:rPr>
            </w:pPr>
            <w:r>
              <w:rPr>
                <w:sz w:val="24"/>
                <w:szCs w:val="24"/>
              </w:rPr>
              <w:t>60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Pr>
                <w:sz w:val="24"/>
                <w:szCs w:val="24"/>
              </w:rPr>
              <w:t>22/01/2020</w:t>
            </w:r>
          </w:p>
        </w:tc>
        <w:tc>
          <w:tcPr>
            <w:tcW w:w="708" w:type="dxa"/>
          </w:tcPr>
          <w:p w:rsidR="003C602F" w:rsidRPr="00DA3B03" w:rsidRDefault="003C602F" w:rsidP="000B3C6C">
            <w:pPr>
              <w:spacing w:line="276" w:lineRule="auto"/>
              <w:jc w:val="center"/>
              <w:rPr>
                <w:sz w:val="24"/>
                <w:szCs w:val="24"/>
              </w:rPr>
            </w:pPr>
            <w:r>
              <w:rPr>
                <w:sz w:val="24"/>
                <w:szCs w:val="24"/>
              </w:rPr>
              <w:t>60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Default="003C602F" w:rsidP="000B3C6C">
            <w:pPr>
              <w:spacing w:line="276" w:lineRule="auto"/>
              <w:rPr>
                <w:sz w:val="24"/>
                <w:szCs w:val="24"/>
              </w:rPr>
            </w:pPr>
            <w:r>
              <w:rPr>
                <w:sz w:val="24"/>
                <w:szCs w:val="24"/>
              </w:rPr>
              <w:t>Demi-Finales 24/01/2020</w:t>
            </w:r>
          </w:p>
        </w:tc>
        <w:tc>
          <w:tcPr>
            <w:tcW w:w="708" w:type="dxa"/>
          </w:tcPr>
          <w:p w:rsidR="003C602F" w:rsidRPr="00DA3B03" w:rsidRDefault="003C602F" w:rsidP="000B3C6C">
            <w:pPr>
              <w:spacing w:line="276" w:lineRule="auto"/>
              <w:jc w:val="center"/>
              <w:rPr>
                <w:sz w:val="24"/>
                <w:szCs w:val="24"/>
              </w:rPr>
            </w:pPr>
            <w:r>
              <w:rPr>
                <w:sz w:val="24"/>
                <w:szCs w:val="24"/>
              </w:rPr>
              <w:t>60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Default="003C602F" w:rsidP="000B3C6C">
            <w:pPr>
              <w:spacing w:line="276" w:lineRule="auto"/>
              <w:rPr>
                <w:sz w:val="24"/>
                <w:szCs w:val="24"/>
              </w:rPr>
            </w:pPr>
            <w:r>
              <w:rPr>
                <w:sz w:val="24"/>
                <w:szCs w:val="24"/>
              </w:rPr>
              <w:t>Finale 26/01/2020</w:t>
            </w:r>
          </w:p>
        </w:tc>
        <w:tc>
          <w:tcPr>
            <w:tcW w:w="708" w:type="dxa"/>
          </w:tcPr>
          <w:p w:rsidR="003C602F" w:rsidRPr="00DA3B03" w:rsidRDefault="003C602F" w:rsidP="000B3C6C">
            <w:pPr>
              <w:spacing w:line="276" w:lineRule="auto"/>
              <w:jc w:val="center"/>
              <w:rPr>
                <w:sz w:val="24"/>
                <w:szCs w:val="24"/>
              </w:rPr>
            </w:pPr>
            <w:r>
              <w:rPr>
                <w:sz w:val="24"/>
                <w:szCs w:val="24"/>
              </w:rPr>
              <w:t>60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830641" w:rsidRDefault="003C602F" w:rsidP="000B3C6C">
            <w:pPr>
              <w:spacing w:line="276" w:lineRule="auto"/>
              <w:jc w:val="right"/>
              <w:rPr>
                <w:b/>
                <w:bCs/>
                <w:sz w:val="24"/>
                <w:szCs w:val="24"/>
              </w:rPr>
            </w:pPr>
            <w:r>
              <w:rPr>
                <w:b/>
                <w:bCs/>
                <w:sz w:val="24"/>
                <w:szCs w:val="24"/>
              </w:rPr>
              <w:t>Total</w:t>
            </w:r>
          </w:p>
        </w:tc>
        <w:tc>
          <w:tcPr>
            <w:tcW w:w="708" w:type="dxa"/>
          </w:tcPr>
          <w:p w:rsidR="003C602F" w:rsidRPr="009C6485" w:rsidRDefault="003C602F" w:rsidP="000B3C6C">
            <w:pPr>
              <w:spacing w:line="276" w:lineRule="auto"/>
              <w:jc w:val="center"/>
              <w:rPr>
                <w:b/>
                <w:bCs/>
                <w:sz w:val="24"/>
                <w:szCs w:val="24"/>
              </w:rPr>
            </w:pPr>
            <w:r>
              <w:rPr>
                <w:b/>
                <w:bCs/>
                <w:sz w:val="24"/>
                <w:szCs w:val="24"/>
              </w:rPr>
              <w:t>420</w:t>
            </w:r>
          </w:p>
        </w:tc>
        <w:tc>
          <w:tcPr>
            <w:tcW w:w="3271" w:type="dxa"/>
          </w:tcPr>
          <w:p w:rsidR="003C602F" w:rsidRPr="009C6485" w:rsidRDefault="003C602F" w:rsidP="000B3C6C">
            <w:pPr>
              <w:spacing w:line="276" w:lineRule="auto"/>
              <w:jc w:val="center"/>
              <w:rPr>
                <w:b/>
                <w:bCs/>
                <w:sz w:val="24"/>
                <w:szCs w:val="24"/>
              </w:rPr>
            </w:pPr>
          </w:p>
        </w:tc>
      </w:tr>
    </w:tbl>
    <w:p w:rsidR="003C602F" w:rsidRPr="00DA3B03" w:rsidRDefault="003C602F" w:rsidP="003C602F">
      <w:pPr>
        <w:spacing w:line="276" w:lineRule="auto"/>
        <w:rPr>
          <w:b/>
          <w:bCs/>
          <w:sz w:val="28"/>
          <w:szCs w:val="28"/>
          <w:u w:val="single"/>
        </w:rPr>
      </w:pPr>
    </w:p>
    <w:p w:rsidR="003C602F" w:rsidRDefault="003C602F" w:rsidP="003C602F">
      <w:pPr>
        <w:spacing w:line="276" w:lineRule="auto"/>
        <w:rPr>
          <w:b/>
          <w:bCs/>
          <w:sz w:val="28"/>
          <w:szCs w:val="28"/>
          <w:u w:val="single"/>
        </w:rPr>
      </w:pPr>
      <w:r>
        <w:rPr>
          <w:b/>
          <w:bCs/>
          <w:sz w:val="28"/>
          <w:szCs w:val="28"/>
          <w:u w:val="single"/>
        </w:rPr>
        <w:lastRenderedPageBreak/>
        <w:t xml:space="preserve">Lot 6 : Lunch </w:t>
      </w:r>
      <w:proofErr w:type="spellStart"/>
      <w:r>
        <w:rPr>
          <w:b/>
          <w:bCs/>
          <w:sz w:val="28"/>
          <w:szCs w:val="28"/>
          <w:u w:val="single"/>
        </w:rPr>
        <w:t>Packets</w:t>
      </w:r>
      <w:proofErr w:type="spellEnd"/>
      <w:r>
        <w:rPr>
          <w:b/>
          <w:bCs/>
          <w:sz w:val="28"/>
          <w:szCs w:val="28"/>
          <w:u w:val="single"/>
        </w:rPr>
        <w:t> :</w:t>
      </w:r>
    </w:p>
    <w:tbl>
      <w:tblPr>
        <w:tblStyle w:val="Grilledutableau"/>
        <w:tblW w:w="8075" w:type="dxa"/>
        <w:tblLook w:val="04A0" w:firstRow="1" w:lastRow="0" w:firstColumn="1" w:lastColumn="0" w:noHBand="0" w:noVBand="1"/>
      </w:tblPr>
      <w:tblGrid>
        <w:gridCol w:w="4096"/>
        <w:gridCol w:w="708"/>
        <w:gridCol w:w="3271"/>
      </w:tblGrid>
      <w:tr w:rsidR="003C602F" w:rsidTr="000B3C6C">
        <w:tc>
          <w:tcPr>
            <w:tcW w:w="4096" w:type="dxa"/>
            <w:vMerge w:val="restart"/>
          </w:tcPr>
          <w:p w:rsidR="003C602F" w:rsidRDefault="003C602F" w:rsidP="000B3C6C">
            <w:pPr>
              <w:spacing w:line="276" w:lineRule="auto"/>
              <w:jc w:val="center"/>
              <w:rPr>
                <w:b/>
                <w:bCs/>
                <w:sz w:val="28"/>
                <w:szCs w:val="28"/>
              </w:rPr>
            </w:pPr>
          </w:p>
          <w:p w:rsidR="003C602F" w:rsidRPr="00DA3B03" w:rsidRDefault="003C602F" w:rsidP="000B3C6C">
            <w:pPr>
              <w:spacing w:line="276" w:lineRule="auto"/>
              <w:jc w:val="center"/>
              <w:rPr>
                <w:b/>
                <w:bCs/>
                <w:sz w:val="28"/>
                <w:szCs w:val="28"/>
              </w:rPr>
            </w:pPr>
            <w:r w:rsidRPr="00DA3B03">
              <w:rPr>
                <w:b/>
                <w:bCs/>
                <w:sz w:val="28"/>
                <w:szCs w:val="28"/>
              </w:rPr>
              <w:t>Désignation</w:t>
            </w:r>
          </w:p>
        </w:tc>
        <w:tc>
          <w:tcPr>
            <w:tcW w:w="3979" w:type="dxa"/>
            <w:gridSpan w:val="2"/>
          </w:tcPr>
          <w:p w:rsidR="003C602F" w:rsidRDefault="003C602F" w:rsidP="000B3C6C">
            <w:pPr>
              <w:spacing w:line="276" w:lineRule="auto"/>
              <w:jc w:val="center"/>
              <w:rPr>
                <w:b/>
                <w:bCs/>
                <w:sz w:val="24"/>
                <w:szCs w:val="24"/>
              </w:rPr>
            </w:pPr>
            <w:r w:rsidRPr="00DA3B03">
              <w:rPr>
                <w:b/>
                <w:bCs/>
                <w:sz w:val="24"/>
                <w:szCs w:val="24"/>
              </w:rPr>
              <w:t xml:space="preserve">Complet </w:t>
            </w:r>
          </w:p>
          <w:p w:rsidR="003C602F" w:rsidRPr="00DA3B03" w:rsidRDefault="003C602F" w:rsidP="000B3C6C">
            <w:pPr>
              <w:spacing w:line="276" w:lineRule="auto"/>
              <w:jc w:val="center"/>
              <w:rPr>
                <w:b/>
                <w:bCs/>
                <w:sz w:val="28"/>
                <w:szCs w:val="28"/>
              </w:rPr>
            </w:pPr>
            <w:r w:rsidRPr="00DA3B03">
              <w:rPr>
                <w:b/>
                <w:bCs/>
                <w:sz w:val="24"/>
                <w:szCs w:val="24"/>
              </w:rPr>
              <w:t>(Thé- Café – Jus – Salés – Sucrés)</w:t>
            </w:r>
          </w:p>
        </w:tc>
      </w:tr>
      <w:tr w:rsidR="003C602F" w:rsidTr="000B3C6C">
        <w:tc>
          <w:tcPr>
            <w:tcW w:w="4096" w:type="dxa"/>
            <w:vMerge/>
          </w:tcPr>
          <w:p w:rsidR="003C602F" w:rsidRDefault="003C602F" w:rsidP="000B3C6C">
            <w:pPr>
              <w:spacing w:line="276" w:lineRule="auto"/>
              <w:rPr>
                <w:b/>
                <w:bCs/>
                <w:sz w:val="28"/>
                <w:szCs w:val="28"/>
                <w:u w:val="single"/>
              </w:rPr>
            </w:pPr>
          </w:p>
        </w:tc>
        <w:tc>
          <w:tcPr>
            <w:tcW w:w="708" w:type="dxa"/>
          </w:tcPr>
          <w:p w:rsidR="003C602F" w:rsidRPr="00DA3B03" w:rsidRDefault="003C602F" w:rsidP="000B3C6C">
            <w:pPr>
              <w:spacing w:line="276" w:lineRule="auto"/>
              <w:jc w:val="center"/>
              <w:rPr>
                <w:b/>
                <w:bCs/>
                <w:sz w:val="28"/>
                <w:szCs w:val="28"/>
              </w:rPr>
            </w:pPr>
            <w:proofErr w:type="spellStart"/>
            <w:r w:rsidRPr="00DA3B03">
              <w:rPr>
                <w:b/>
                <w:bCs/>
                <w:sz w:val="24"/>
                <w:szCs w:val="24"/>
              </w:rPr>
              <w:t>Qté</w:t>
            </w:r>
            <w:proofErr w:type="spellEnd"/>
          </w:p>
        </w:tc>
        <w:tc>
          <w:tcPr>
            <w:tcW w:w="3271" w:type="dxa"/>
          </w:tcPr>
          <w:p w:rsidR="003C602F" w:rsidRPr="00DA3B03" w:rsidRDefault="003C602F" w:rsidP="000B3C6C">
            <w:pPr>
              <w:spacing w:line="276" w:lineRule="auto"/>
              <w:jc w:val="center"/>
              <w:rPr>
                <w:b/>
                <w:bCs/>
                <w:sz w:val="28"/>
                <w:szCs w:val="28"/>
              </w:rPr>
            </w:pPr>
            <w:r w:rsidRPr="00DA3B03">
              <w:rPr>
                <w:b/>
                <w:bCs/>
                <w:sz w:val="24"/>
                <w:szCs w:val="24"/>
              </w:rPr>
              <w:t>Nombre de passage</w:t>
            </w:r>
          </w:p>
        </w:tc>
      </w:tr>
      <w:tr w:rsidR="003C602F" w:rsidTr="000B3C6C">
        <w:tc>
          <w:tcPr>
            <w:tcW w:w="4096" w:type="dxa"/>
          </w:tcPr>
          <w:p w:rsidR="003C602F" w:rsidRPr="00DA3B03" w:rsidRDefault="003C602F" w:rsidP="000B3C6C">
            <w:pPr>
              <w:spacing w:line="276" w:lineRule="auto"/>
            </w:pPr>
            <w:r w:rsidRPr="00DA3B03">
              <w:t>Cérémonie d’ouverture 16/01/2020</w:t>
            </w:r>
          </w:p>
        </w:tc>
        <w:tc>
          <w:tcPr>
            <w:tcW w:w="708" w:type="dxa"/>
          </w:tcPr>
          <w:p w:rsidR="003C602F" w:rsidRPr="00DA3B03" w:rsidRDefault="003C602F" w:rsidP="000B3C6C">
            <w:pPr>
              <w:spacing w:line="276" w:lineRule="auto"/>
              <w:jc w:val="center"/>
              <w:rPr>
                <w:sz w:val="24"/>
                <w:szCs w:val="24"/>
              </w:rPr>
            </w:pPr>
            <w:r>
              <w:rPr>
                <w:sz w:val="24"/>
                <w:szCs w:val="24"/>
              </w:rPr>
              <w:t>250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sidRPr="00DA3B03">
              <w:rPr>
                <w:sz w:val="24"/>
                <w:szCs w:val="24"/>
              </w:rPr>
              <w:t>17/01/2020</w:t>
            </w:r>
          </w:p>
        </w:tc>
        <w:tc>
          <w:tcPr>
            <w:tcW w:w="708" w:type="dxa"/>
          </w:tcPr>
          <w:p w:rsidR="003C602F" w:rsidRPr="00DA3B03" w:rsidRDefault="003C602F" w:rsidP="000B3C6C">
            <w:pPr>
              <w:spacing w:line="276" w:lineRule="auto"/>
              <w:jc w:val="center"/>
              <w:rPr>
                <w:sz w:val="24"/>
                <w:szCs w:val="24"/>
              </w:rPr>
            </w:pPr>
            <w:r>
              <w:rPr>
                <w:sz w:val="24"/>
                <w:szCs w:val="24"/>
              </w:rPr>
              <w:t>250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Pr>
                <w:sz w:val="24"/>
                <w:szCs w:val="24"/>
              </w:rPr>
              <w:t>19/01/2020</w:t>
            </w:r>
          </w:p>
        </w:tc>
        <w:tc>
          <w:tcPr>
            <w:tcW w:w="708" w:type="dxa"/>
          </w:tcPr>
          <w:p w:rsidR="003C602F" w:rsidRPr="00DA3B03" w:rsidRDefault="003C602F" w:rsidP="000B3C6C">
            <w:pPr>
              <w:spacing w:line="276" w:lineRule="auto"/>
              <w:jc w:val="center"/>
              <w:rPr>
                <w:sz w:val="24"/>
                <w:szCs w:val="24"/>
              </w:rPr>
            </w:pPr>
            <w:r>
              <w:rPr>
                <w:sz w:val="24"/>
                <w:szCs w:val="24"/>
              </w:rPr>
              <w:t>250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Pr>
                <w:sz w:val="24"/>
                <w:szCs w:val="24"/>
              </w:rPr>
              <w:t>20/01/2020</w:t>
            </w:r>
          </w:p>
        </w:tc>
        <w:tc>
          <w:tcPr>
            <w:tcW w:w="708" w:type="dxa"/>
          </w:tcPr>
          <w:p w:rsidR="003C602F" w:rsidRPr="00DA3B03" w:rsidRDefault="003C602F" w:rsidP="000B3C6C">
            <w:pPr>
              <w:spacing w:line="276" w:lineRule="auto"/>
              <w:jc w:val="center"/>
              <w:rPr>
                <w:sz w:val="24"/>
                <w:szCs w:val="24"/>
              </w:rPr>
            </w:pPr>
            <w:r>
              <w:rPr>
                <w:sz w:val="24"/>
                <w:szCs w:val="24"/>
              </w:rPr>
              <w:t>250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DA3B03" w:rsidRDefault="003C602F" w:rsidP="000B3C6C">
            <w:pPr>
              <w:spacing w:line="276" w:lineRule="auto"/>
              <w:rPr>
                <w:sz w:val="24"/>
                <w:szCs w:val="24"/>
              </w:rPr>
            </w:pPr>
            <w:r>
              <w:rPr>
                <w:sz w:val="24"/>
                <w:szCs w:val="24"/>
              </w:rPr>
              <w:t>22/01/2020</w:t>
            </w:r>
          </w:p>
        </w:tc>
        <w:tc>
          <w:tcPr>
            <w:tcW w:w="708" w:type="dxa"/>
          </w:tcPr>
          <w:p w:rsidR="003C602F" w:rsidRPr="00DA3B03" w:rsidRDefault="003C602F" w:rsidP="000B3C6C">
            <w:pPr>
              <w:spacing w:line="276" w:lineRule="auto"/>
              <w:jc w:val="center"/>
              <w:rPr>
                <w:sz w:val="24"/>
                <w:szCs w:val="24"/>
              </w:rPr>
            </w:pPr>
            <w:r>
              <w:rPr>
                <w:sz w:val="24"/>
                <w:szCs w:val="24"/>
              </w:rPr>
              <w:t>250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Default="003C602F" w:rsidP="000B3C6C">
            <w:pPr>
              <w:spacing w:line="276" w:lineRule="auto"/>
              <w:rPr>
                <w:sz w:val="24"/>
                <w:szCs w:val="24"/>
              </w:rPr>
            </w:pPr>
            <w:r>
              <w:rPr>
                <w:sz w:val="24"/>
                <w:szCs w:val="24"/>
              </w:rPr>
              <w:t>Demi-Finales 24/01/2020</w:t>
            </w:r>
          </w:p>
        </w:tc>
        <w:tc>
          <w:tcPr>
            <w:tcW w:w="708" w:type="dxa"/>
          </w:tcPr>
          <w:p w:rsidR="003C602F" w:rsidRPr="00DA3B03" w:rsidRDefault="003C602F" w:rsidP="000B3C6C">
            <w:pPr>
              <w:spacing w:line="276" w:lineRule="auto"/>
              <w:jc w:val="center"/>
              <w:rPr>
                <w:sz w:val="24"/>
                <w:szCs w:val="24"/>
              </w:rPr>
            </w:pPr>
            <w:r>
              <w:rPr>
                <w:sz w:val="24"/>
                <w:szCs w:val="24"/>
              </w:rPr>
              <w:t>250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Default="003C602F" w:rsidP="000B3C6C">
            <w:pPr>
              <w:spacing w:line="276" w:lineRule="auto"/>
              <w:rPr>
                <w:sz w:val="24"/>
                <w:szCs w:val="24"/>
              </w:rPr>
            </w:pPr>
            <w:r>
              <w:rPr>
                <w:sz w:val="24"/>
                <w:szCs w:val="24"/>
              </w:rPr>
              <w:t>Finale 26/01/2020</w:t>
            </w:r>
          </w:p>
        </w:tc>
        <w:tc>
          <w:tcPr>
            <w:tcW w:w="708" w:type="dxa"/>
          </w:tcPr>
          <w:p w:rsidR="003C602F" w:rsidRPr="00DA3B03" w:rsidRDefault="003C602F" w:rsidP="000B3C6C">
            <w:pPr>
              <w:spacing w:line="276" w:lineRule="auto"/>
              <w:jc w:val="center"/>
              <w:rPr>
                <w:sz w:val="24"/>
                <w:szCs w:val="24"/>
              </w:rPr>
            </w:pPr>
            <w:r>
              <w:rPr>
                <w:sz w:val="24"/>
                <w:szCs w:val="24"/>
              </w:rPr>
              <w:t>250</w:t>
            </w:r>
          </w:p>
        </w:tc>
        <w:tc>
          <w:tcPr>
            <w:tcW w:w="3271" w:type="dxa"/>
          </w:tcPr>
          <w:p w:rsidR="003C602F" w:rsidRPr="00DA3B03" w:rsidRDefault="003C602F" w:rsidP="000B3C6C">
            <w:pPr>
              <w:spacing w:line="276" w:lineRule="auto"/>
              <w:jc w:val="center"/>
              <w:rPr>
                <w:sz w:val="24"/>
                <w:szCs w:val="24"/>
              </w:rPr>
            </w:pPr>
            <w:r>
              <w:rPr>
                <w:sz w:val="24"/>
                <w:szCs w:val="24"/>
              </w:rPr>
              <w:t>Tout au long de la journée</w:t>
            </w:r>
          </w:p>
        </w:tc>
      </w:tr>
      <w:tr w:rsidR="003C602F" w:rsidTr="000B3C6C">
        <w:tc>
          <w:tcPr>
            <w:tcW w:w="4096" w:type="dxa"/>
          </w:tcPr>
          <w:p w:rsidR="003C602F" w:rsidRPr="00830641" w:rsidRDefault="003C602F" w:rsidP="000B3C6C">
            <w:pPr>
              <w:spacing w:line="276" w:lineRule="auto"/>
              <w:jc w:val="right"/>
              <w:rPr>
                <w:b/>
                <w:bCs/>
                <w:sz w:val="24"/>
                <w:szCs w:val="24"/>
              </w:rPr>
            </w:pPr>
            <w:r>
              <w:rPr>
                <w:b/>
                <w:bCs/>
                <w:sz w:val="24"/>
                <w:szCs w:val="24"/>
              </w:rPr>
              <w:t>Total</w:t>
            </w:r>
          </w:p>
        </w:tc>
        <w:tc>
          <w:tcPr>
            <w:tcW w:w="708" w:type="dxa"/>
          </w:tcPr>
          <w:p w:rsidR="003C602F" w:rsidRPr="009C6485" w:rsidRDefault="003C602F" w:rsidP="000B3C6C">
            <w:pPr>
              <w:spacing w:line="276" w:lineRule="auto"/>
              <w:jc w:val="center"/>
              <w:rPr>
                <w:b/>
                <w:bCs/>
                <w:sz w:val="24"/>
                <w:szCs w:val="24"/>
              </w:rPr>
            </w:pPr>
            <w:r>
              <w:rPr>
                <w:b/>
                <w:bCs/>
                <w:sz w:val="24"/>
                <w:szCs w:val="24"/>
              </w:rPr>
              <w:t>1750</w:t>
            </w:r>
          </w:p>
        </w:tc>
        <w:tc>
          <w:tcPr>
            <w:tcW w:w="3271" w:type="dxa"/>
          </w:tcPr>
          <w:p w:rsidR="003C602F" w:rsidRPr="009C6485" w:rsidRDefault="003C602F" w:rsidP="000B3C6C">
            <w:pPr>
              <w:spacing w:line="276" w:lineRule="auto"/>
              <w:jc w:val="center"/>
              <w:rPr>
                <w:b/>
                <w:bCs/>
                <w:sz w:val="24"/>
                <w:szCs w:val="24"/>
              </w:rPr>
            </w:pPr>
          </w:p>
        </w:tc>
      </w:tr>
    </w:tbl>
    <w:p w:rsidR="007A0D86" w:rsidRDefault="007A0D86" w:rsidP="007A0D86"/>
    <w:p w:rsidR="007A0D86" w:rsidRPr="007A0D86" w:rsidRDefault="007A0D86" w:rsidP="007A0D86">
      <w:pPr>
        <w:ind w:right="-284"/>
        <w:rPr>
          <w:rFonts w:asciiTheme="minorBidi" w:hAnsiTheme="minorBidi"/>
          <w:b/>
          <w:bCs/>
          <w:sz w:val="24"/>
          <w:szCs w:val="24"/>
        </w:rPr>
      </w:pPr>
      <w:r w:rsidRPr="007A0D86">
        <w:rPr>
          <w:rFonts w:asciiTheme="minorBidi" w:hAnsiTheme="minorBidi"/>
          <w:b/>
          <w:bCs/>
          <w:sz w:val="24"/>
          <w:szCs w:val="24"/>
        </w:rPr>
        <w:t>Les spécifications et les normes de soumission à chaque lot, sont mentionnées dans le cahier des charges de la présente consultation</w:t>
      </w:r>
    </w:p>
    <w:p w:rsidR="007A0D86" w:rsidRDefault="007A0D86" w:rsidP="007A0D86">
      <w:pPr>
        <w:spacing w:after="0" w:line="240" w:lineRule="auto"/>
        <w:ind w:right="-284"/>
        <w:jc w:val="both"/>
        <w:rPr>
          <w:rFonts w:eastAsia="Times New Roman" w:cstheme="minorHAnsi"/>
          <w:sz w:val="24"/>
          <w:szCs w:val="24"/>
        </w:rPr>
      </w:pPr>
    </w:p>
    <w:p w:rsidR="007A0D86" w:rsidRDefault="007A0D86" w:rsidP="007A0D86">
      <w:pPr>
        <w:spacing w:after="0" w:line="240" w:lineRule="auto"/>
        <w:ind w:right="139"/>
        <w:jc w:val="both"/>
        <w:rPr>
          <w:rFonts w:eastAsia="Times New Roman" w:cstheme="minorHAnsi"/>
          <w:sz w:val="24"/>
          <w:szCs w:val="24"/>
        </w:rPr>
      </w:pPr>
    </w:p>
    <w:p w:rsidR="007A0D86" w:rsidRPr="00482AE8" w:rsidRDefault="007A0D86" w:rsidP="007A0D86">
      <w:pPr>
        <w:spacing w:after="0" w:line="240" w:lineRule="auto"/>
        <w:ind w:right="139"/>
        <w:jc w:val="both"/>
        <w:rPr>
          <w:rFonts w:eastAsia="Times New Roman" w:cstheme="minorHAnsi"/>
          <w:sz w:val="24"/>
          <w:szCs w:val="24"/>
        </w:rPr>
      </w:pPr>
      <w:r w:rsidRPr="00482AE8">
        <w:rPr>
          <w:rFonts w:eastAsia="Times New Roman" w:cstheme="minorHAnsi"/>
          <w:sz w:val="24"/>
          <w:szCs w:val="24"/>
        </w:rPr>
        <w:t>Les soumissionnaires sont appelés à établir leurs offres avec la précision et les détails requis. Les différentes offres doivent être signées par une personne dûment autorisée. Aucune intercalation, rature ou surcharge n’est acceptée, sous peine de d’irrecevabilité de l’offre, à l’exception de celles qui sont visées et approuvées par la mention « Je dis bien. ».</w:t>
      </w:r>
    </w:p>
    <w:p w:rsidR="007A0D86" w:rsidRDefault="007A0D86" w:rsidP="007A0D86">
      <w:pPr>
        <w:spacing w:after="0" w:line="240" w:lineRule="auto"/>
        <w:ind w:left="142" w:right="849"/>
        <w:jc w:val="both"/>
        <w:rPr>
          <w:rFonts w:eastAsia="Arial" w:cstheme="minorHAnsi"/>
          <w:b/>
          <w:spacing w:val="1"/>
          <w:sz w:val="28"/>
          <w:szCs w:val="28"/>
          <w:u w:val="single"/>
        </w:rPr>
      </w:pPr>
    </w:p>
    <w:p w:rsidR="007A0D86" w:rsidRPr="00F86168" w:rsidRDefault="007A0D86" w:rsidP="007A0D86">
      <w:pPr>
        <w:spacing w:after="0" w:line="240" w:lineRule="auto"/>
        <w:ind w:left="142" w:right="-284"/>
        <w:jc w:val="both"/>
        <w:rPr>
          <w:rFonts w:eastAsia="Times New Roman" w:cstheme="minorHAnsi"/>
          <w:sz w:val="28"/>
          <w:szCs w:val="28"/>
        </w:rPr>
      </w:pPr>
      <w:r w:rsidRPr="00F86168">
        <w:rPr>
          <w:rFonts w:eastAsia="Arial" w:cstheme="minorHAnsi"/>
          <w:b/>
          <w:spacing w:val="1"/>
          <w:sz w:val="28"/>
          <w:szCs w:val="28"/>
          <w:u w:val="single"/>
        </w:rPr>
        <w:t xml:space="preserve">Article </w:t>
      </w:r>
      <w:r w:rsidRPr="00F86168">
        <w:rPr>
          <w:rFonts w:eastAsia="Arial" w:cstheme="minorHAnsi"/>
          <w:b/>
          <w:sz w:val="28"/>
          <w:szCs w:val="28"/>
          <w:u w:val="single"/>
        </w:rPr>
        <w:t>5 : CONDITIONS TECHNIQUES ET FINANCIERES</w:t>
      </w:r>
    </w:p>
    <w:p w:rsidR="007A0D86" w:rsidRPr="00F86168" w:rsidRDefault="007A0D86" w:rsidP="007A0D86">
      <w:pPr>
        <w:spacing w:after="0" w:line="240" w:lineRule="auto"/>
        <w:ind w:left="142" w:right="-284"/>
        <w:jc w:val="both"/>
        <w:rPr>
          <w:rFonts w:eastAsia="Times New Roman" w:cstheme="minorHAnsi"/>
          <w:sz w:val="24"/>
          <w:szCs w:val="24"/>
        </w:rPr>
      </w:pPr>
    </w:p>
    <w:p w:rsidR="007A0D86" w:rsidRDefault="007A0D86" w:rsidP="007A0D86">
      <w:pPr>
        <w:ind w:left="142" w:right="-284"/>
        <w:rPr>
          <w:rFonts w:cstheme="minorHAnsi"/>
          <w:sz w:val="24"/>
          <w:szCs w:val="24"/>
        </w:rPr>
      </w:pPr>
      <w:r w:rsidRPr="00F86168">
        <w:rPr>
          <w:rFonts w:cstheme="minorHAnsi"/>
          <w:sz w:val="24"/>
          <w:szCs w:val="24"/>
        </w:rPr>
        <w:t>Le prestataire de services s’engage à présenter son offre de prix en tenant compte que le prix inclura toutes les taxes exigibles. Le prix devra être libellé en Dinar Tunisien</w:t>
      </w:r>
    </w:p>
    <w:p w:rsidR="007A0D86" w:rsidRPr="00F86168" w:rsidRDefault="007A0D86" w:rsidP="007A0D86">
      <w:pPr>
        <w:ind w:left="142" w:right="-284"/>
        <w:rPr>
          <w:rFonts w:cstheme="minorHAnsi"/>
          <w:sz w:val="24"/>
          <w:szCs w:val="24"/>
        </w:rPr>
      </w:pPr>
    </w:p>
    <w:p w:rsidR="007A0D86" w:rsidRPr="00F86168" w:rsidRDefault="007A0D86" w:rsidP="007A0D86">
      <w:pPr>
        <w:spacing w:after="0" w:line="240" w:lineRule="auto"/>
        <w:ind w:left="142" w:right="-284"/>
        <w:jc w:val="both"/>
        <w:rPr>
          <w:rFonts w:eastAsia="Arial" w:cstheme="minorHAnsi"/>
          <w:b/>
          <w:spacing w:val="-6"/>
          <w:sz w:val="28"/>
          <w:szCs w:val="28"/>
          <w:u w:val="single"/>
        </w:rPr>
      </w:pPr>
      <w:r w:rsidRPr="00F86168">
        <w:rPr>
          <w:rFonts w:eastAsia="Arial" w:cstheme="minorHAnsi"/>
          <w:b/>
          <w:spacing w:val="1"/>
          <w:sz w:val="28"/>
          <w:szCs w:val="28"/>
          <w:u w:val="single"/>
        </w:rPr>
        <w:t xml:space="preserve">Article </w:t>
      </w:r>
      <w:r w:rsidRPr="00F86168">
        <w:rPr>
          <w:rFonts w:eastAsia="Arial" w:cstheme="minorHAnsi"/>
          <w:b/>
          <w:spacing w:val="-6"/>
          <w:sz w:val="28"/>
          <w:szCs w:val="28"/>
          <w:u w:val="single"/>
        </w:rPr>
        <w:t>6 : SUIVI DES OFFRES :</w:t>
      </w:r>
    </w:p>
    <w:p w:rsidR="007A0D86" w:rsidRPr="00F86168" w:rsidRDefault="007A0D86" w:rsidP="007A0D86">
      <w:pPr>
        <w:spacing w:after="0" w:line="240" w:lineRule="auto"/>
        <w:ind w:left="142" w:right="-284"/>
        <w:jc w:val="both"/>
        <w:rPr>
          <w:rFonts w:eastAsia="Arial" w:cstheme="minorHAnsi"/>
          <w:b/>
          <w:spacing w:val="-6"/>
          <w:sz w:val="24"/>
          <w:szCs w:val="24"/>
        </w:rPr>
      </w:pPr>
    </w:p>
    <w:p w:rsidR="007A0D86" w:rsidRPr="00F86168" w:rsidRDefault="007A0D86" w:rsidP="007A0D86">
      <w:pPr>
        <w:spacing w:after="0" w:line="240" w:lineRule="auto"/>
        <w:ind w:left="142" w:right="-284"/>
        <w:jc w:val="both"/>
        <w:rPr>
          <w:rFonts w:eastAsia="Times New Roman" w:cstheme="minorHAnsi"/>
          <w:sz w:val="24"/>
          <w:szCs w:val="24"/>
        </w:rPr>
      </w:pPr>
      <w:r w:rsidRPr="00F86168">
        <w:rPr>
          <w:rFonts w:eastAsia="Times New Roman" w:cstheme="minorHAnsi"/>
          <w:b/>
          <w:bCs/>
          <w:sz w:val="24"/>
          <w:szCs w:val="24"/>
        </w:rPr>
        <w:t>6 .1 FORMALITES ET PROCDEURES DE SUIVI DES OFFRES</w:t>
      </w:r>
      <w:r w:rsidRPr="00F86168">
        <w:rPr>
          <w:rFonts w:eastAsia="Times New Roman" w:cstheme="minorHAnsi"/>
          <w:sz w:val="24"/>
          <w:szCs w:val="24"/>
        </w:rPr>
        <w:t xml:space="preserve"> :  </w:t>
      </w:r>
    </w:p>
    <w:p w:rsidR="007A0D86" w:rsidRPr="00F86168" w:rsidRDefault="007A0D86" w:rsidP="007A0D86">
      <w:pPr>
        <w:spacing w:after="0" w:line="240" w:lineRule="auto"/>
        <w:ind w:left="142" w:right="-284"/>
        <w:jc w:val="both"/>
        <w:rPr>
          <w:rFonts w:eastAsia="Times New Roman" w:cstheme="minorHAnsi"/>
          <w:sz w:val="24"/>
          <w:szCs w:val="24"/>
        </w:rPr>
      </w:pPr>
      <w:r w:rsidRPr="00F86168">
        <w:rPr>
          <w:rFonts w:eastAsia="Times New Roman" w:cstheme="minorHAnsi"/>
          <w:sz w:val="24"/>
          <w:szCs w:val="24"/>
        </w:rPr>
        <w:t>Le Soumissionnaire consulté et non retenu ne peut prétendre à aucune indemnité et/ou remboursement de frais ou encours qu'il aurait déboursés en vue de répondre à la demande de la Fédération Tunisienne de Handball, ni à aucune justification de la décision de celle-ci.</w:t>
      </w:r>
    </w:p>
    <w:p w:rsidR="007A0D86" w:rsidRPr="00F86168" w:rsidRDefault="007A0D86" w:rsidP="007A0D86">
      <w:pPr>
        <w:spacing w:after="0" w:line="240" w:lineRule="auto"/>
        <w:ind w:left="142" w:right="-284"/>
        <w:jc w:val="both"/>
        <w:rPr>
          <w:rFonts w:eastAsia="Times New Roman" w:cstheme="minorHAnsi"/>
          <w:sz w:val="24"/>
          <w:szCs w:val="24"/>
        </w:rPr>
      </w:pPr>
      <w:r w:rsidRPr="00F86168">
        <w:rPr>
          <w:rFonts w:eastAsia="Times New Roman" w:cstheme="minorHAnsi"/>
          <w:sz w:val="24"/>
          <w:szCs w:val="24"/>
        </w:rPr>
        <w:t xml:space="preserve"> - Les Soumissionnaires, du fait de leur réponse à la présente consultation, renoncent à se prévaloir de leurs propres conditions générales.</w:t>
      </w:r>
    </w:p>
    <w:p w:rsidR="007A0D86" w:rsidRPr="00F86168" w:rsidRDefault="007A0D86" w:rsidP="007A0D86">
      <w:pPr>
        <w:spacing w:after="0" w:line="240" w:lineRule="auto"/>
        <w:ind w:left="142" w:right="-284"/>
        <w:jc w:val="both"/>
        <w:rPr>
          <w:rFonts w:eastAsia="Times New Roman" w:cstheme="minorHAnsi"/>
          <w:sz w:val="24"/>
          <w:szCs w:val="24"/>
        </w:rPr>
      </w:pPr>
      <w:r w:rsidRPr="00F86168">
        <w:rPr>
          <w:rFonts w:eastAsia="Times New Roman" w:cstheme="minorHAnsi"/>
          <w:sz w:val="24"/>
          <w:szCs w:val="24"/>
        </w:rPr>
        <w:t xml:space="preserve">- Chaque Soumissionnaire sera informé de la suite réservée à son offre par la Fédération Tunisienne de Handball. </w:t>
      </w:r>
    </w:p>
    <w:p w:rsidR="007A0D86" w:rsidRPr="00F86168" w:rsidRDefault="007A0D86" w:rsidP="007A0D86">
      <w:pPr>
        <w:spacing w:after="0" w:line="240" w:lineRule="auto"/>
        <w:ind w:left="142" w:right="-284"/>
        <w:jc w:val="both"/>
        <w:rPr>
          <w:rFonts w:eastAsia="Times New Roman" w:cstheme="minorHAnsi"/>
          <w:sz w:val="24"/>
          <w:szCs w:val="24"/>
        </w:rPr>
      </w:pPr>
      <w:r w:rsidRPr="00F86168">
        <w:rPr>
          <w:rFonts w:eastAsia="Times New Roman" w:cstheme="minorHAnsi"/>
          <w:sz w:val="24"/>
          <w:szCs w:val="24"/>
        </w:rPr>
        <w:t>- Les soumissions ou offres doivent être établies conformément aux modèles présents dans les Termes de références et signés par les mandataires dûment habilités (sans qu’un même mandataire ne puisse représenter plus d’un candidat dans le cadre d’une même mise en concurrence).</w:t>
      </w:r>
    </w:p>
    <w:p w:rsidR="007A0D86" w:rsidRPr="00F86168" w:rsidRDefault="007A0D86" w:rsidP="007A0D86">
      <w:pPr>
        <w:spacing w:after="0" w:line="240" w:lineRule="auto"/>
        <w:ind w:left="142" w:right="-284"/>
        <w:jc w:val="both"/>
        <w:rPr>
          <w:rFonts w:eastAsia="Times New Roman" w:cstheme="minorHAnsi"/>
          <w:sz w:val="24"/>
          <w:szCs w:val="24"/>
        </w:rPr>
      </w:pPr>
    </w:p>
    <w:p w:rsidR="007A0D86" w:rsidRPr="00F86168" w:rsidRDefault="007A0D86" w:rsidP="007A0D86">
      <w:pPr>
        <w:spacing w:after="0" w:line="240" w:lineRule="auto"/>
        <w:ind w:left="142" w:right="-284"/>
        <w:rPr>
          <w:rFonts w:cstheme="minorHAnsi"/>
          <w:b/>
          <w:bCs/>
          <w:sz w:val="24"/>
          <w:szCs w:val="24"/>
        </w:rPr>
      </w:pPr>
      <w:r w:rsidRPr="00F86168">
        <w:rPr>
          <w:rFonts w:cstheme="minorHAnsi"/>
          <w:b/>
          <w:bCs/>
          <w:sz w:val="24"/>
          <w:szCs w:val="24"/>
        </w:rPr>
        <w:t>6.2 COMPLEMENT D’INFORMATION :</w:t>
      </w:r>
    </w:p>
    <w:p w:rsidR="007A0D86" w:rsidRPr="00F86168" w:rsidRDefault="007A0D86" w:rsidP="007A0D86">
      <w:pPr>
        <w:spacing w:after="0" w:line="240" w:lineRule="auto"/>
        <w:ind w:left="142" w:right="-284"/>
        <w:jc w:val="both"/>
        <w:rPr>
          <w:rFonts w:cstheme="minorHAnsi"/>
          <w:sz w:val="24"/>
          <w:szCs w:val="24"/>
        </w:rPr>
      </w:pPr>
      <w:r w:rsidRPr="00F86168">
        <w:rPr>
          <w:rFonts w:cstheme="minorHAnsi"/>
          <w:sz w:val="24"/>
          <w:szCs w:val="24"/>
        </w:rPr>
        <w:t>Après examen des offres, la Fédération Tunisienne de Handball se réserve le droit de requérir auprès de tout Soumissionnaire un complément d'informations administratives et techniques, financières ou de programmation lui permettant de parfaire la définition de l’offre visée dans l'appel d'offres ou pour éclaircir certains points d’incompréhension ou de doute. Cette demande d'information complémentaire ne saurait en aucun cas, et quelle que soit la réponse ou la position prise par le ou les Soumissionnaires, être considérée ni comme un engagement ou une promesse de contracter, ni comme une lettre de commande, ni à fortiori comme le contrat lui-même.</w:t>
      </w:r>
    </w:p>
    <w:p w:rsidR="007A0D86" w:rsidRPr="00F86168" w:rsidRDefault="007A0D86" w:rsidP="007A0D86">
      <w:pPr>
        <w:spacing w:after="0" w:line="240" w:lineRule="auto"/>
        <w:ind w:left="142" w:right="-284"/>
        <w:jc w:val="both"/>
        <w:rPr>
          <w:rFonts w:eastAsia="Times New Roman" w:cstheme="minorHAnsi"/>
          <w:sz w:val="24"/>
          <w:szCs w:val="24"/>
        </w:rPr>
      </w:pPr>
    </w:p>
    <w:p w:rsidR="007A0D86" w:rsidRPr="00F86168" w:rsidRDefault="007A0D86" w:rsidP="007A0D86">
      <w:pPr>
        <w:autoSpaceDE w:val="0"/>
        <w:autoSpaceDN w:val="0"/>
        <w:adjustRightInd w:val="0"/>
        <w:spacing w:after="0" w:line="240" w:lineRule="auto"/>
        <w:ind w:left="142" w:right="-284"/>
        <w:jc w:val="lowKashida"/>
        <w:rPr>
          <w:rFonts w:eastAsia="Times New Roman" w:cstheme="minorHAnsi"/>
          <w:sz w:val="24"/>
          <w:szCs w:val="24"/>
        </w:rPr>
      </w:pPr>
      <w:proofErr w:type="gramStart"/>
      <w:r w:rsidRPr="00F86168">
        <w:rPr>
          <w:rFonts w:eastAsia="Times New Roman" w:cstheme="minorHAnsi"/>
          <w:b/>
          <w:bCs/>
          <w:sz w:val="24"/>
          <w:szCs w:val="24"/>
        </w:rPr>
        <w:t>6.3  Choix</w:t>
      </w:r>
      <w:proofErr w:type="gramEnd"/>
      <w:r w:rsidRPr="00F86168">
        <w:rPr>
          <w:rFonts w:eastAsia="Times New Roman" w:cstheme="minorHAnsi"/>
          <w:b/>
          <w:bCs/>
          <w:sz w:val="24"/>
          <w:szCs w:val="24"/>
        </w:rPr>
        <w:t xml:space="preserve"> du candidat :</w:t>
      </w:r>
    </w:p>
    <w:p w:rsidR="007A0D86" w:rsidRDefault="007A0D86" w:rsidP="007A0D86">
      <w:pPr>
        <w:widowControl w:val="0"/>
        <w:autoSpaceDE w:val="0"/>
        <w:autoSpaceDN w:val="0"/>
        <w:spacing w:after="0" w:line="240" w:lineRule="auto"/>
        <w:ind w:left="142" w:right="-284"/>
        <w:jc w:val="both"/>
        <w:rPr>
          <w:rFonts w:cstheme="minorHAnsi"/>
          <w:sz w:val="24"/>
          <w:szCs w:val="24"/>
        </w:rPr>
      </w:pPr>
      <w:r w:rsidRPr="00F86168">
        <w:rPr>
          <w:rFonts w:ascii="Calibri" w:eastAsia="Calibri" w:hAnsi="Calibri" w:cs="Calibri"/>
          <w:sz w:val="24"/>
          <w:szCs w:val="24"/>
          <w:lang w:eastAsia="fr-FR" w:bidi="fr-FR"/>
        </w:rPr>
        <w:t xml:space="preserve">La FTHB choisit librement l'offre. Son choix s'oriente prioritairement vers la proposition financièrement la plus avantageuse mais elle dispose d’un pouvoir d’apprécier également la capacité des candidats à respecter leurs engagements </w:t>
      </w:r>
      <w:r w:rsidRPr="00BE6B15">
        <w:rPr>
          <w:rFonts w:cstheme="minorHAnsi"/>
          <w:sz w:val="24"/>
          <w:szCs w:val="24"/>
        </w:rPr>
        <w:t>en tenant compte de l’offre économiquement et techniquement la plus avantageuse (en tenant notamment compte des prix, de la qualité des produits et de la célérité des prestations et du respect des délais de livraison …)</w:t>
      </w:r>
      <w:r>
        <w:rPr>
          <w:rFonts w:cstheme="minorHAnsi"/>
          <w:sz w:val="24"/>
          <w:szCs w:val="24"/>
        </w:rPr>
        <w:t>.</w:t>
      </w:r>
    </w:p>
    <w:p w:rsidR="007A0D86" w:rsidRPr="00F86168" w:rsidRDefault="007A0D86" w:rsidP="007A0D86">
      <w:pPr>
        <w:widowControl w:val="0"/>
        <w:autoSpaceDE w:val="0"/>
        <w:autoSpaceDN w:val="0"/>
        <w:spacing w:after="0" w:line="240" w:lineRule="auto"/>
        <w:ind w:left="142" w:right="-284"/>
        <w:jc w:val="both"/>
        <w:rPr>
          <w:rFonts w:ascii="Calibri" w:eastAsia="Calibri" w:hAnsi="Calibri" w:cs="Calibri"/>
          <w:sz w:val="24"/>
          <w:szCs w:val="24"/>
          <w:lang w:eastAsia="fr-FR" w:bidi="fr-FR"/>
        </w:rPr>
      </w:pPr>
      <w:r w:rsidRPr="00F86168">
        <w:rPr>
          <w:rFonts w:ascii="Calibri" w:eastAsia="Calibri" w:hAnsi="Calibri" w:cs="Calibri"/>
          <w:sz w:val="24"/>
          <w:szCs w:val="24"/>
          <w:lang w:eastAsia="fr-FR" w:bidi="fr-FR"/>
        </w:rPr>
        <w:t>La</w:t>
      </w:r>
      <w:r w:rsidRPr="00F86168">
        <w:rPr>
          <w:rFonts w:ascii="Calibri" w:eastAsia="Calibri" w:hAnsi="Calibri" w:cs="Calibri"/>
          <w:spacing w:val="-7"/>
          <w:sz w:val="24"/>
          <w:szCs w:val="24"/>
          <w:lang w:eastAsia="fr-FR" w:bidi="fr-FR"/>
        </w:rPr>
        <w:t xml:space="preserve"> </w:t>
      </w:r>
      <w:r w:rsidRPr="00F86168">
        <w:rPr>
          <w:rFonts w:ascii="Calibri" w:eastAsia="Calibri" w:hAnsi="Calibri" w:cs="Calibri"/>
          <w:sz w:val="24"/>
          <w:szCs w:val="24"/>
          <w:lang w:eastAsia="fr-FR" w:bidi="fr-FR"/>
        </w:rPr>
        <w:t>FTHB</w:t>
      </w:r>
      <w:r w:rsidRPr="00F86168">
        <w:rPr>
          <w:rFonts w:ascii="Calibri" w:eastAsia="Calibri" w:hAnsi="Calibri" w:cs="Calibri"/>
          <w:spacing w:val="-7"/>
          <w:sz w:val="24"/>
          <w:szCs w:val="24"/>
          <w:lang w:eastAsia="fr-FR" w:bidi="fr-FR"/>
        </w:rPr>
        <w:t xml:space="preserve"> </w:t>
      </w:r>
      <w:r w:rsidRPr="00F86168">
        <w:rPr>
          <w:rFonts w:ascii="Calibri" w:eastAsia="Calibri" w:hAnsi="Calibri" w:cs="Calibri"/>
          <w:sz w:val="24"/>
          <w:szCs w:val="24"/>
          <w:lang w:eastAsia="fr-FR" w:bidi="fr-FR"/>
        </w:rPr>
        <w:t>se</w:t>
      </w:r>
      <w:r w:rsidRPr="00F86168">
        <w:rPr>
          <w:rFonts w:ascii="Calibri" w:eastAsia="Calibri" w:hAnsi="Calibri" w:cs="Calibri"/>
          <w:spacing w:val="-6"/>
          <w:sz w:val="24"/>
          <w:szCs w:val="24"/>
          <w:lang w:eastAsia="fr-FR" w:bidi="fr-FR"/>
        </w:rPr>
        <w:t xml:space="preserve"> </w:t>
      </w:r>
      <w:r w:rsidRPr="00F86168">
        <w:rPr>
          <w:rFonts w:ascii="Calibri" w:eastAsia="Calibri" w:hAnsi="Calibri" w:cs="Calibri"/>
          <w:sz w:val="24"/>
          <w:szCs w:val="24"/>
          <w:lang w:eastAsia="fr-FR" w:bidi="fr-FR"/>
        </w:rPr>
        <w:t>réserve</w:t>
      </w:r>
      <w:r w:rsidRPr="00F86168">
        <w:rPr>
          <w:rFonts w:ascii="Calibri" w:eastAsia="Calibri" w:hAnsi="Calibri" w:cs="Calibri"/>
          <w:spacing w:val="-6"/>
          <w:sz w:val="24"/>
          <w:szCs w:val="24"/>
          <w:lang w:eastAsia="fr-FR" w:bidi="fr-FR"/>
        </w:rPr>
        <w:t xml:space="preserve"> </w:t>
      </w:r>
      <w:r w:rsidRPr="00F86168">
        <w:rPr>
          <w:rFonts w:ascii="Calibri" w:eastAsia="Calibri" w:hAnsi="Calibri" w:cs="Calibri"/>
          <w:sz w:val="24"/>
          <w:szCs w:val="24"/>
          <w:lang w:eastAsia="fr-FR" w:bidi="fr-FR"/>
        </w:rPr>
        <w:t>le</w:t>
      </w:r>
      <w:r w:rsidRPr="00F86168">
        <w:rPr>
          <w:rFonts w:ascii="Calibri" w:eastAsia="Calibri" w:hAnsi="Calibri" w:cs="Calibri"/>
          <w:spacing w:val="-5"/>
          <w:sz w:val="24"/>
          <w:szCs w:val="24"/>
          <w:lang w:eastAsia="fr-FR" w:bidi="fr-FR"/>
        </w:rPr>
        <w:t xml:space="preserve"> </w:t>
      </w:r>
      <w:r w:rsidRPr="00F86168">
        <w:rPr>
          <w:rFonts w:ascii="Calibri" w:eastAsia="Calibri" w:hAnsi="Calibri" w:cs="Calibri"/>
          <w:sz w:val="24"/>
          <w:szCs w:val="24"/>
          <w:lang w:eastAsia="fr-FR" w:bidi="fr-FR"/>
        </w:rPr>
        <w:t>droit</w:t>
      </w:r>
      <w:r w:rsidRPr="00F86168">
        <w:rPr>
          <w:rFonts w:ascii="Calibri" w:eastAsia="Calibri" w:hAnsi="Calibri" w:cs="Calibri"/>
          <w:spacing w:val="-6"/>
          <w:sz w:val="24"/>
          <w:szCs w:val="24"/>
          <w:lang w:eastAsia="fr-FR" w:bidi="fr-FR"/>
        </w:rPr>
        <w:t xml:space="preserve"> </w:t>
      </w:r>
      <w:r w:rsidRPr="00F86168">
        <w:rPr>
          <w:rFonts w:ascii="Calibri" w:eastAsia="Calibri" w:hAnsi="Calibri" w:cs="Calibri"/>
          <w:sz w:val="24"/>
          <w:szCs w:val="24"/>
          <w:lang w:eastAsia="fr-FR" w:bidi="fr-FR"/>
        </w:rPr>
        <w:t>d'interrompre</w:t>
      </w:r>
      <w:r w:rsidRPr="00F86168">
        <w:rPr>
          <w:rFonts w:ascii="Calibri" w:eastAsia="Calibri" w:hAnsi="Calibri" w:cs="Calibri"/>
          <w:spacing w:val="-5"/>
          <w:sz w:val="24"/>
          <w:szCs w:val="24"/>
          <w:lang w:eastAsia="fr-FR" w:bidi="fr-FR"/>
        </w:rPr>
        <w:t xml:space="preserve"> </w:t>
      </w:r>
      <w:r w:rsidRPr="00F86168">
        <w:rPr>
          <w:rFonts w:ascii="Calibri" w:eastAsia="Calibri" w:hAnsi="Calibri" w:cs="Calibri"/>
          <w:sz w:val="24"/>
          <w:szCs w:val="24"/>
          <w:lang w:eastAsia="fr-FR" w:bidi="fr-FR"/>
        </w:rPr>
        <w:t>le</w:t>
      </w:r>
      <w:r w:rsidRPr="00F86168">
        <w:rPr>
          <w:rFonts w:ascii="Calibri" w:eastAsia="Calibri" w:hAnsi="Calibri" w:cs="Calibri"/>
          <w:spacing w:val="-4"/>
          <w:sz w:val="24"/>
          <w:szCs w:val="24"/>
          <w:lang w:eastAsia="fr-FR" w:bidi="fr-FR"/>
        </w:rPr>
        <w:t xml:space="preserve"> </w:t>
      </w:r>
      <w:r w:rsidRPr="00F86168">
        <w:rPr>
          <w:rFonts w:ascii="Calibri" w:eastAsia="Calibri" w:hAnsi="Calibri" w:cs="Calibri"/>
          <w:sz w:val="24"/>
          <w:szCs w:val="24"/>
          <w:lang w:eastAsia="fr-FR" w:bidi="fr-FR"/>
        </w:rPr>
        <w:t>processus</w:t>
      </w:r>
      <w:r w:rsidRPr="00F86168">
        <w:rPr>
          <w:rFonts w:ascii="Calibri" w:eastAsia="Calibri" w:hAnsi="Calibri" w:cs="Calibri"/>
          <w:spacing w:val="-5"/>
          <w:sz w:val="24"/>
          <w:szCs w:val="24"/>
          <w:lang w:eastAsia="fr-FR" w:bidi="fr-FR"/>
        </w:rPr>
        <w:t xml:space="preserve"> </w:t>
      </w:r>
      <w:r w:rsidRPr="00F86168">
        <w:rPr>
          <w:rFonts w:ascii="Calibri" w:eastAsia="Calibri" w:hAnsi="Calibri" w:cs="Calibri"/>
          <w:sz w:val="24"/>
          <w:szCs w:val="24"/>
          <w:lang w:eastAsia="fr-FR" w:bidi="fr-FR"/>
        </w:rPr>
        <w:t>de</w:t>
      </w:r>
      <w:r w:rsidRPr="00F86168">
        <w:rPr>
          <w:rFonts w:ascii="Calibri" w:eastAsia="Calibri" w:hAnsi="Calibri" w:cs="Calibri"/>
          <w:spacing w:val="-5"/>
          <w:sz w:val="24"/>
          <w:szCs w:val="24"/>
          <w:lang w:eastAsia="fr-FR" w:bidi="fr-FR"/>
        </w:rPr>
        <w:t xml:space="preserve"> </w:t>
      </w:r>
      <w:r w:rsidRPr="00F86168">
        <w:rPr>
          <w:rFonts w:ascii="Calibri" w:eastAsia="Calibri" w:hAnsi="Calibri" w:cs="Calibri"/>
          <w:sz w:val="24"/>
          <w:szCs w:val="24"/>
          <w:lang w:eastAsia="fr-FR" w:bidi="fr-FR"/>
        </w:rPr>
        <w:t>l’appel</w:t>
      </w:r>
      <w:r w:rsidRPr="00F86168">
        <w:rPr>
          <w:rFonts w:ascii="Calibri" w:eastAsia="Calibri" w:hAnsi="Calibri" w:cs="Calibri"/>
          <w:spacing w:val="-8"/>
          <w:sz w:val="24"/>
          <w:szCs w:val="24"/>
          <w:lang w:eastAsia="fr-FR" w:bidi="fr-FR"/>
        </w:rPr>
        <w:t xml:space="preserve"> </w:t>
      </w:r>
      <w:r w:rsidRPr="00F86168">
        <w:rPr>
          <w:rFonts w:ascii="Calibri" w:eastAsia="Calibri" w:hAnsi="Calibri" w:cs="Calibri"/>
          <w:sz w:val="24"/>
          <w:szCs w:val="24"/>
          <w:lang w:eastAsia="fr-FR" w:bidi="fr-FR"/>
        </w:rPr>
        <w:t>d’offres</w:t>
      </w:r>
      <w:r w:rsidRPr="00F86168">
        <w:rPr>
          <w:rFonts w:ascii="Calibri" w:eastAsia="Calibri" w:hAnsi="Calibri" w:cs="Calibri"/>
          <w:spacing w:val="-4"/>
          <w:sz w:val="24"/>
          <w:szCs w:val="24"/>
          <w:lang w:eastAsia="fr-FR" w:bidi="fr-FR"/>
        </w:rPr>
        <w:t xml:space="preserve"> </w:t>
      </w:r>
      <w:r w:rsidRPr="00F86168">
        <w:rPr>
          <w:rFonts w:ascii="Calibri" w:eastAsia="Calibri" w:hAnsi="Calibri" w:cs="Calibri"/>
          <w:sz w:val="24"/>
          <w:szCs w:val="24"/>
          <w:lang w:eastAsia="fr-FR" w:bidi="fr-FR"/>
        </w:rPr>
        <w:t>à</w:t>
      </w:r>
      <w:r w:rsidRPr="00F86168">
        <w:rPr>
          <w:rFonts w:ascii="Calibri" w:eastAsia="Calibri" w:hAnsi="Calibri" w:cs="Calibri"/>
          <w:spacing w:val="-7"/>
          <w:sz w:val="24"/>
          <w:szCs w:val="24"/>
          <w:lang w:eastAsia="fr-FR" w:bidi="fr-FR"/>
        </w:rPr>
        <w:t xml:space="preserve"> </w:t>
      </w:r>
      <w:r w:rsidRPr="00F86168">
        <w:rPr>
          <w:rFonts w:ascii="Calibri" w:eastAsia="Calibri" w:hAnsi="Calibri" w:cs="Calibri"/>
          <w:sz w:val="24"/>
          <w:szCs w:val="24"/>
          <w:lang w:eastAsia="fr-FR" w:bidi="fr-FR"/>
        </w:rPr>
        <w:t>tout</w:t>
      </w:r>
      <w:r w:rsidRPr="00F86168">
        <w:rPr>
          <w:rFonts w:ascii="Calibri" w:eastAsia="Calibri" w:hAnsi="Calibri" w:cs="Calibri"/>
          <w:spacing w:val="-5"/>
          <w:sz w:val="24"/>
          <w:szCs w:val="24"/>
          <w:lang w:eastAsia="fr-FR" w:bidi="fr-FR"/>
        </w:rPr>
        <w:t xml:space="preserve"> </w:t>
      </w:r>
      <w:r w:rsidRPr="00F86168">
        <w:rPr>
          <w:rFonts w:ascii="Calibri" w:eastAsia="Calibri" w:hAnsi="Calibri" w:cs="Calibri"/>
          <w:sz w:val="24"/>
          <w:szCs w:val="24"/>
          <w:lang w:eastAsia="fr-FR" w:bidi="fr-FR"/>
        </w:rPr>
        <w:t>moment</w:t>
      </w:r>
      <w:r w:rsidRPr="00F86168">
        <w:rPr>
          <w:rFonts w:ascii="Calibri" w:eastAsia="Calibri" w:hAnsi="Calibri" w:cs="Calibri"/>
          <w:spacing w:val="-6"/>
          <w:sz w:val="24"/>
          <w:szCs w:val="24"/>
          <w:lang w:eastAsia="fr-FR" w:bidi="fr-FR"/>
        </w:rPr>
        <w:t xml:space="preserve"> </w:t>
      </w:r>
      <w:r w:rsidRPr="00F86168">
        <w:rPr>
          <w:rFonts w:ascii="Calibri" w:eastAsia="Calibri" w:hAnsi="Calibri" w:cs="Calibri"/>
          <w:sz w:val="24"/>
          <w:szCs w:val="24"/>
          <w:lang w:eastAsia="fr-FR" w:bidi="fr-FR"/>
        </w:rPr>
        <w:t>et</w:t>
      </w:r>
      <w:r w:rsidRPr="00F86168">
        <w:rPr>
          <w:rFonts w:ascii="Calibri" w:eastAsia="Calibri" w:hAnsi="Calibri" w:cs="Calibri"/>
          <w:spacing w:val="-4"/>
          <w:sz w:val="24"/>
          <w:szCs w:val="24"/>
          <w:lang w:eastAsia="fr-FR" w:bidi="fr-FR"/>
        </w:rPr>
        <w:t xml:space="preserve"> </w:t>
      </w:r>
      <w:r w:rsidRPr="00F86168">
        <w:rPr>
          <w:rFonts w:ascii="Calibri" w:eastAsia="Calibri" w:hAnsi="Calibri" w:cs="Calibri"/>
          <w:sz w:val="24"/>
          <w:szCs w:val="24"/>
          <w:lang w:eastAsia="fr-FR" w:bidi="fr-FR"/>
        </w:rPr>
        <w:t>se réserve la possibilité de ne pas donner suite aux offres reçues, le tout sans que les candidats ne puissent demander en contrepartie une quelconque</w:t>
      </w:r>
      <w:r w:rsidRPr="00F86168">
        <w:rPr>
          <w:rFonts w:ascii="Calibri" w:eastAsia="Calibri" w:hAnsi="Calibri" w:cs="Calibri"/>
          <w:spacing w:val="10"/>
          <w:sz w:val="24"/>
          <w:szCs w:val="24"/>
          <w:lang w:eastAsia="fr-FR" w:bidi="fr-FR"/>
        </w:rPr>
        <w:t xml:space="preserve"> </w:t>
      </w:r>
      <w:r w:rsidRPr="00F86168">
        <w:rPr>
          <w:rFonts w:ascii="Calibri" w:eastAsia="Calibri" w:hAnsi="Calibri" w:cs="Calibri"/>
          <w:sz w:val="24"/>
          <w:szCs w:val="24"/>
          <w:lang w:eastAsia="fr-FR" w:bidi="fr-FR"/>
        </w:rPr>
        <w:t>indemnisation. Néanmoins,</w:t>
      </w:r>
      <w:r w:rsidRPr="00F86168">
        <w:rPr>
          <w:rFonts w:ascii="Calibri" w:eastAsia="Calibri" w:hAnsi="Calibri" w:cs="Calibri"/>
          <w:spacing w:val="-9"/>
          <w:sz w:val="24"/>
          <w:szCs w:val="24"/>
          <w:lang w:eastAsia="fr-FR" w:bidi="fr-FR"/>
        </w:rPr>
        <w:t xml:space="preserve"> </w:t>
      </w:r>
      <w:r w:rsidRPr="00F86168">
        <w:rPr>
          <w:rFonts w:ascii="Calibri" w:eastAsia="Calibri" w:hAnsi="Calibri" w:cs="Calibri"/>
          <w:sz w:val="24"/>
          <w:szCs w:val="24"/>
          <w:lang w:eastAsia="fr-FR" w:bidi="fr-FR"/>
        </w:rPr>
        <w:t>dans</w:t>
      </w:r>
      <w:r w:rsidRPr="00F86168">
        <w:rPr>
          <w:rFonts w:ascii="Calibri" w:eastAsia="Calibri" w:hAnsi="Calibri" w:cs="Calibri"/>
          <w:spacing w:val="-1"/>
          <w:sz w:val="24"/>
          <w:szCs w:val="24"/>
          <w:lang w:eastAsia="fr-FR" w:bidi="fr-FR"/>
        </w:rPr>
        <w:t xml:space="preserve"> </w:t>
      </w:r>
      <w:r w:rsidRPr="00F86168">
        <w:rPr>
          <w:rFonts w:ascii="Calibri" w:eastAsia="Calibri" w:hAnsi="Calibri" w:cs="Calibri"/>
          <w:sz w:val="24"/>
          <w:szCs w:val="24"/>
          <w:lang w:eastAsia="fr-FR" w:bidi="fr-FR"/>
        </w:rPr>
        <w:t>un</w:t>
      </w:r>
      <w:r w:rsidRPr="00F86168">
        <w:rPr>
          <w:rFonts w:ascii="Calibri" w:eastAsia="Calibri" w:hAnsi="Calibri" w:cs="Calibri"/>
          <w:spacing w:val="-4"/>
          <w:sz w:val="24"/>
          <w:szCs w:val="24"/>
          <w:lang w:eastAsia="fr-FR" w:bidi="fr-FR"/>
        </w:rPr>
        <w:t xml:space="preserve"> </w:t>
      </w:r>
      <w:r w:rsidRPr="00F86168">
        <w:rPr>
          <w:rFonts w:ascii="Calibri" w:eastAsia="Calibri" w:hAnsi="Calibri" w:cs="Calibri"/>
          <w:sz w:val="24"/>
          <w:szCs w:val="24"/>
          <w:lang w:eastAsia="fr-FR" w:bidi="fr-FR"/>
        </w:rPr>
        <w:t>tel</w:t>
      </w:r>
      <w:r w:rsidRPr="00F86168">
        <w:rPr>
          <w:rFonts w:ascii="Calibri" w:eastAsia="Calibri" w:hAnsi="Calibri" w:cs="Calibri"/>
          <w:spacing w:val="-4"/>
          <w:sz w:val="24"/>
          <w:szCs w:val="24"/>
          <w:lang w:eastAsia="fr-FR" w:bidi="fr-FR"/>
        </w:rPr>
        <w:t xml:space="preserve"> </w:t>
      </w:r>
      <w:r w:rsidRPr="00F86168">
        <w:rPr>
          <w:rFonts w:ascii="Calibri" w:eastAsia="Calibri" w:hAnsi="Calibri" w:cs="Calibri"/>
          <w:sz w:val="24"/>
          <w:szCs w:val="24"/>
          <w:lang w:eastAsia="fr-FR" w:bidi="fr-FR"/>
        </w:rPr>
        <w:t>cas,</w:t>
      </w:r>
      <w:r w:rsidRPr="00F86168">
        <w:rPr>
          <w:rFonts w:ascii="Calibri" w:eastAsia="Calibri" w:hAnsi="Calibri" w:cs="Calibri"/>
          <w:spacing w:val="-5"/>
          <w:sz w:val="24"/>
          <w:szCs w:val="24"/>
          <w:lang w:eastAsia="fr-FR" w:bidi="fr-FR"/>
        </w:rPr>
        <w:t xml:space="preserve"> </w:t>
      </w:r>
      <w:r w:rsidRPr="00F86168">
        <w:rPr>
          <w:rFonts w:ascii="Calibri" w:eastAsia="Calibri" w:hAnsi="Calibri" w:cs="Calibri"/>
          <w:sz w:val="24"/>
          <w:szCs w:val="24"/>
          <w:lang w:eastAsia="fr-FR" w:bidi="fr-FR"/>
        </w:rPr>
        <w:t>l’appel</w:t>
      </w:r>
      <w:r w:rsidRPr="00F86168">
        <w:rPr>
          <w:rFonts w:ascii="Calibri" w:eastAsia="Calibri" w:hAnsi="Calibri" w:cs="Calibri"/>
          <w:spacing w:val="-4"/>
          <w:sz w:val="24"/>
          <w:szCs w:val="24"/>
          <w:lang w:eastAsia="fr-FR" w:bidi="fr-FR"/>
        </w:rPr>
        <w:t xml:space="preserve"> </w:t>
      </w:r>
      <w:r w:rsidRPr="00F86168">
        <w:rPr>
          <w:rFonts w:ascii="Calibri" w:eastAsia="Calibri" w:hAnsi="Calibri" w:cs="Calibri"/>
          <w:sz w:val="24"/>
          <w:szCs w:val="24"/>
          <w:lang w:eastAsia="fr-FR" w:bidi="fr-FR"/>
        </w:rPr>
        <w:t>d’offres</w:t>
      </w:r>
      <w:r w:rsidRPr="00F86168">
        <w:rPr>
          <w:rFonts w:ascii="Calibri" w:eastAsia="Calibri" w:hAnsi="Calibri" w:cs="Calibri"/>
          <w:spacing w:val="-1"/>
          <w:sz w:val="24"/>
          <w:szCs w:val="24"/>
          <w:lang w:eastAsia="fr-FR" w:bidi="fr-FR"/>
        </w:rPr>
        <w:t xml:space="preserve"> </w:t>
      </w:r>
      <w:r w:rsidRPr="00F86168">
        <w:rPr>
          <w:rFonts w:ascii="Calibri" w:eastAsia="Calibri" w:hAnsi="Calibri" w:cs="Calibri"/>
          <w:sz w:val="24"/>
          <w:szCs w:val="24"/>
          <w:lang w:eastAsia="fr-FR" w:bidi="fr-FR"/>
        </w:rPr>
        <w:t>peut</w:t>
      </w:r>
      <w:r w:rsidRPr="00F86168">
        <w:rPr>
          <w:rFonts w:ascii="Calibri" w:eastAsia="Calibri" w:hAnsi="Calibri" w:cs="Calibri"/>
          <w:spacing w:val="-1"/>
          <w:sz w:val="24"/>
          <w:szCs w:val="24"/>
          <w:lang w:eastAsia="fr-FR" w:bidi="fr-FR"/>
        </w:rPr>
        <w:t xml:space="preserve"> </w:t>
      </w:r>
      <w:r w:rsidRPr="00F86168">
        <w:rPr>
          <w:rFonts w:ascii="Calibri" w:eastAsia="Calibri" w:hAnsi="Calibri" w:cs="Calibri"/>
          <w:sz w:val="24"/>
          <w:szCs w:val="24"/>
          <w:lang w:eastAsia="fr-FR" w:bidi="fr-FR"/>
        </w:rPr>
        <w:t>être</w:t>
      </w:r>
      <w:r w:rsidRPr="00F86168">
        <w:rPr>
          <w:rFonts w:ascii="Calibri" w:eastAsia="Calibri" w:hAnsi="Calibri" w:cs="Calibri"/>
          <w:spacing w:val="-2"/>
          <w:sz w:val="24"/>
          <w:szCs w:val="24"/>
          <w:lang w:eastAsia="fr-FR" w:bidi="fr-FR"/>
        </w:rPr>
        <w:t xml:space="preserve"> </w:t>
      </w:r>
      <w:r w:rsidRPr="00F86168">
        <w:rPr>
          <w:rFonts w:ascii="Calibri" w:eastAsia="Calibri" w:hAnsi="Calibri" w:cs="Calibri"/>
          <w:sz w:val="24"/>
          <w:szCs w:val="24"/>
          <w:lang w:eastAsia="fr-FR" w:bidi="fr-FR"/>
        </w:rPr>
        <w:t>poursuivi</w:t>
      </w:r>
      <w:r w:rsidRPr="00F86168">
        <w:rPr>
          <w:rFonts w:ascii="Calibri" w:eastAsia="Calibri" w:hAnsi="Calibri" w:cs="Calibri"/>
          <w:spacing w:val="-5"/>
          <w:sz w:val="24"/>
          <w:szCs w:val="24"/>
          <w:lang w:eastAsia="fr-FR" w:bidi="fr-FR"/>
        </w:rPr>
        <w:t xml:space="preserve"> </w:t>
      </w:r>
      <w:r w:rsidRPr="00F86168">
        <w:rPr>
          <w:rFonts w:ascii="Calibri" w:eastAsia="Calibri" w:hAnsi="Calibri" w:cs="Calibri"/>
          <w:sz w:val="24"/>
          <w:szCs w:val="24"/>
          <w:lang w:eastAsia="fr-FR" w:bidi="fr-FR"/>
        </w:rPr>
        <w:t>selon</w:t>
      </w:r>
      <w:r w:rsidRPr="00F86168">
        <w:rPr>
          <w:rFonts w:ascii="Calibri" w:eastAsia="Calibri" w:hAnsi="Calibri" w:cs="Calibri"/>
          <w:spacing w:val="-4"/>
          <w:sz w:val="24"/>
          <w:szCs w:val="24"/>
          <w:lang w:eastAsia="fr-FR" w:bidi="fr-FR"/>
        </w:rPr>
        <w:t xml:space="preserve"> </w:t>
      </w:r>
      <w:r w:rsidRPr="00F86168">
        <w:rPr>
          <w:rFonts w:ascii="Calibri" w:eastAsia="Calibri" w:hAnsi="Calibri" w:cs="Calibri"/>
          <w:sz w:val="24"/>
          <w:szCs w:val="24"/>
          <w:lang w:eastAsia="fr-FR" w:bidi="fr-FR"/>
        </w:rPr>
        <w:t>d'autres</w:t>
      </w:r>
      <w:r w:rsidRPr="00F86168">
        <w:rPr>
          <w:rFonts w:ascii="Calibri" w:eastAsia="Calibri" w:hAnsi="Calibri" w:cs="Calibri"/>
          <w:spacing w:val="-1"/>
          <w:sz w:val="24"/>
          <w:szCs w:val="24"/>
          <w:lang w:eastAsia="fr-FR" w:bidi="fr-FR"/>
        </w:rPr>
        <w:t xml:space="preserve"> </w:t>
      </w:r>
      <w:r w:rsidRPr="00F86168">
        <w:rPr>
          <w:rFonts w:ascii="Calibri" w:eastAsia="Calibri" w:hAnsi="Calibri" w:cs="Calibri"/>
          <w:sz w:val="24"/>
          <w:szCs w:val="24"/>
          <w:lang w:eastAsia="fr-FR" w:bidi="fr-FR"/>
        </w:rPr>
        <w:t>modalités,</w:t>
      </w:r>
      <w:r w:rsidRPr="00F86168">
        <w:rPr>
          <w:rFonts w:ascii="Calibri" w:eastAsia="Calibri" w:hAnsi="Calibri" w:cs="Calibri"/>
          <w:spacing w:val="-5"/>
          <w:sz w:val="24"/>
          <w:szCs w:val="24"/>
          <w:lang w:eastAsia="fr-FR" w:bidi="fr-FR"/>
        </w:rPr>
        <w:t xml:space="preserve"> </w:t>
      </w:r>
      <w:r w:rsidRPr="00F86168">
        <w:rPr>
          <w:rFonts w:ascii="Calibri" w:eastAsia="Calibri" w:hAnsi="Calibri" w:cs="Calibri"/>
          <w:sz w:val="24"/>
          <w:szCs w:val="24"/>
          <w:lang w:eastAsia="fr-FR" w:bidi="fr-FR"/>
        </w:rPr>
        <w:t>soit avec les offreurs initiaux qui seront invités à participer à cette nouvelle phase, soit en procédant à une nouvelle</w:t>
      </w:r>
      <w:r w:rsidRPr="00F86168">
        <w:rPr>
          <w:rFonts w:ascii="Calibri" w:eastAsia="Calibri" w:hAnsi="Calibri" w:cs="Calibri"/>
          <w:spacing w:val="10"/>
          <w:sz w:val="24"/>
          <w:szCs w:val="24"/>
          <w:lang w:eastAsia="fr-FR" w:bidi="fr-FR"/>
        </w:rPr>
        <w:t xml:space="preserve"> </w:t>
      </w:r>
      <w:r w:rsidRPr="00F86168">
        <w:rPr>
          <w:rFonts w:ascii="Calibri" w:eastAsia="Calibri" w:hAnsi="Calibri" w:cs="Calibri"/>
          <w:sz w:val="24"/>
          <w:szCs w:val="24"/>
          <w:lang w:eastAsia="fr-FR" w:bidi="fr-FR"/>
        </w:rPr>
        <w:t>consultation.</w:t>
      </w:r>
    </w:p>
    <w:p w:rsidR="007A0D86" w:rsidRPr="00F86168" w:rsidRDefault="007A0D86" w:rsidP="003C602F">
      <w:pPr>
        <w:spacing w:before="40"/>
        <w:ind w:left="142" w:right="-284"/>
        <w:jc w:val="both"/>
        <w:rPr>
          <w:b/>
          <w:sz w:val="24"/>
          <w:szCs w:val="24"/>
        </w:rPr>
      </w:pPr>
      <w:r w:rsidRPr="00F86168">
        <w:rPr>
          <w:sz w:val="24"/>
          <w:szCs w:val="24"/>
        </w:rPr>
        <w:t xml:space="preserve">La séance d’ouverture des plis aura lieu dans les conditions prévues par le cahier des charges, le </w:t>
      </w:r>
      <w:r w:rsidR="003C602F">
        <w:rPr>
          <w:sz w:val="24"/>
          <w:szCs w:val="24"/>
        </w:rPr>
        <w:t>jeudi 02 janvier 2020</w:t>
      </w:r>
      <w:r w:rsidRPr="00F86168">
        <w:rPr>
          <w:sz w:val="24"/>
          <w:szCs w:val="24"/>
        </w:rPr>
        <w:t xml:space="preserve"> à 17H00 au siège de la Fédération Tunisienne de Handball, sis au 11,</w:t>
      </w:r>
      <w:r w:rsidRPr="00F86168">
        <w:rPr>
          <w:b/>
          <w:sz w:val="24"/>
          <w:szCs w:val="24"/>
        </w:rPr>
        <w:t xml:space="preserve"> Rue du 1er juin, Impasse de l’Aurore, </w:t>
      </w:r>
      <w:proofErr w:type="spellStart"/>
      <w:r w:rsidRPr="00F86168">
        <w:rPr>
          <w:b/>
          <w:sz w:val="24"/>
          <w:szCs w:val="24"/>
        </w:rPr>
        <w:t>Mutuelleville</w:t>
      </w:r>
      <w:proofErr w:type="spellEnd"/>
      <w:r w:rsidRPr="00F86168">
        <w:rPr>
          <w:b/>
          <w:sz w:val="24"/>
          <w:szCs w:val="24"/>
        </w:rPr>
        <w:t xml:space="preserve"> 1002 Tunis-Belvédère</w:t>
      </w:r>
    </w:p>
    <w:p w:rsidR="007A0D86" w:rsidRPr="00F86168" w:rsidRDefault="007A0D86" w:rsidP="007A0D86">
      <w:pPr>
        <w:spacing w:before="40"/>
        <w:ind w:left="142" w:right="-284"/>
        <w:jc w:val="both"/>
        <w:rPr>
          <w:b/>
          <w:sz w:val="24"/>
        </w:rPr>
      </w:pPr>
    </w:p>
    <w:p w:rsidR="007A0D86" w:rsidRPr="00F86168" w:rsidRDefault="007A0D86" w:rsidP="007A0D86">
      <w:pPr>
        <w:spacing w:after="0" w:line="240" w:lineRule="auto"/>
        <w:ind w:left="142" w:right="-284"/>
        <w:jc w:val="both"/>
        <w:rPr>
          <w:rFonts w:eastAsia="Arial" w:cstheme="minorHAnsi"/>
          <w:sz w:val="24"/>
          <w:szCs w:val="24"/>
        </w:rPr>
      </w:pPr>
    </w:p>
    <w:p w:rsidR="007A0D86" w:rsidRPr="00F86168" w:rsidRDefault="007A0D86" w:rsidP="007A0D86">
      <w:pPr>
        <w:spacing w:after="0" w:line="360" w:lineRule="auto"/>
        <w:ind w:left="142" w:right="-284"/>
        <w:jc w:val="both"/>
        <w:rPr>
          <w:rFonts w:eastAsia="Times New Roman" w:cstheme="minorHAnsi"/>
          <w:sz w:val="24"/>
          <w:szCs w:val="24"/>
          <w:u w:val="single"/>
        </w:rPr>
      </w:pPr>
      <w:r w:rsidRPr="00F86168">
        <w:rPr>
          <w:rFonts w:eastAsia="Times New Roman" w:cstheme="minorHAnsi"/>
          <w:b/>
          <w:bCs/>
          <w:sz w:val="28"/>
          <w:szCs w:val="28"/>
          <w:u w:val="single"/>
        </w:rPr>
        <w:t xml:space="preserve">ARTICLE 7 : ETABLISSEMENT D’UN CONTRAT DE PRESTATIONS DE SERVICES ET </w:t>
      </w:r>
      <w:r w:rsidRPr="00F86168">
        <w:rPr>
          <w:rFonts w:eastAsia="Times New Roman" w:cstheme="minorHAnsi"/>
          <w:b/>
          <w:bCs/>
          <w:sz w:val="24"/>
          <w:szCs w:val="24"/>
          <w:u w:val="single"/>
        </w:rPr>
        <w:t>OBLIGATIONS FINANCIERES ET CONTRACTUELLES DES PARTIES</w:t>
      </w:r>
    </w:p>
    <w:p w:rsidR="007A0D86" w:rsidRPr="00F86168" w:rsidRDefault="007A0D86" w:rsidP="007A0D86">
      <w:pPr>
        <w:ind w:left="142" w:right="-284"/>
        <w:jc w:val="both"/>
        <w:rPr>
          <w:sz w:val="24"/>
          <w:szCs w:val="24"/>
        </w:rPr>
      </w:pPr>
      <w:r w:rsidRPr="00F86168">
        <w:rPr>
          <w:b/>
          <w:bCs/>
          <w:sz w:val="24"/>
          <w:szCs w:val="24"/>
        </w:rPr>
        <w:t>7 .1</w:t>
      </w:r>
      <w:r w:rsidRPr="00F86168">
        <w:rPr>
          <w:sz w:val="24"/>
          <w:szCs w:val="24"/>
        </w:rPr>
        <w:t xml:space="preserve">   Le Soumissionnaire dont l’offre aura été retenue, signera un contrat détaillé avec la FTHB. Ce contrat fixera dans les détails les droits et obligations de chaque partie conformément aux clauses du présent cahier des charges.</w:t>
      </w:r>
    </w:p>
    <w:p w:rsidR="007A0D86" w:rsidRPr="00F86168" w:rsidRDefault="007A0D86" w:rsidP="007A0D86">
      <w:pPr>
        <w:ind w:left="142" w:right="-284"/>
        <w:jc w:val="both"/>
        <w:rPr>
          <w:sz w:val="24"/>
          <w:szCs w:val="24"/>
        </w:rPr>
      </w:pPr>
      <w:r w:rsidRPr="00F86168">
        <w:rPr>
          <w:b/>
          <w:bCs/>
          <w:sz w:val="24"/>
          <w:szCs w:val="24"/>
        </w:rPr>
        <w:t>7.2</w:t>
      </w:r>
      <w:r w:rsidRPr="00F86168">
        <w:rPr>
          <w:sz w:val="24"/>
          <w:szCs w:val="24"/>
        </w:rPr>
        <w:t xml:space="preserve">   Le prestataire des services sélectionné sera rémunéré sur la base de factures présentant le détail des missions et des prestations réalisées qui seront validées conjointement par la FTHB et par le soumissionnaire sélectionné en question. </w:t>
      </w:r>
      <w:r>
        <w:rPr>
          <w:sz w:val="24"/>
          <w:szCs w:val="24"/>
        </w:rPr>
        <w:t>La livraison des articles requis devra se faire dans un délai n’excédant pas le 04 janvier 2020.</w:t>
      </w:r>
    </w:p>
    <w:p w:rsidR="007A0D86" w:rsidRPr="00F86168" w:rsidRDefault="007A0D86" w:rsidP="007A0D86">
      <w:pPr>
        <w:ind w:left="142" w:right="-284"/>
        <w:jc w:val="both"/>
        <w:rPr>
          <w:sz w:val="24"/>
          <w:szCs w:val="24"/>
        </w:rPr>
      </w:pPr>
      <w:proofErr w:type="gramStart"/>
      <w:r w:rsidRPr="00F86168">
        <w:rPr>
          <w:b/>
          <w:bCs/>
          <w:sz w:val="24"/>
          <w:szCs w:val="24"/>
        </w:rPr>
        <w:t>7.3</w:t>
      </w:r>
      <w:r w:rsidRPr="00F86168">
        <w:rPr>
          <w:sz w:val="24"/>
          <w:szCs w:val="24"/>
        </w:rPr>
        <w:t xml:space="preserve">  Le</w:t>
      </w:r>
      <w:proofErr w:type="gramEnd"/>
      <w:r w:rsidRPr="00F86168">
        <w:rPr>
          <w:sz w:val="24"/>
          <w:szCs w:val="24"/>
        </w:rPr>
        <w:t xml:space="preserve"> prestataire de services s’engage à mettre en œuvre tous les moyens nécessaires, tant en personnel qu’en matériel, pour entreprendre sous sa propre responsabilité les services requis par la FTHB, conformément aux standards professionnel</w:t>
      </w:r>
    </w:p>
    <w:p w:rsidR="007A0D86" w:rsidRPr="00F86168" w:rsidRDefault="007A0D86" w:rsidP="007A0D86">
      <w:pPr>
        <w:ind w:left="142" w:right="-284"/>
        <w:jc w:val="both"/>
        <w:rPr>
          <w:sz w:val="24"/>
          <w:szCs w:val="24"/>
        </w:rPr>
      </w:pPr>
      <w:r>
        <w:rPr>
          <w:b/>
          <w:bCs/>
          <w:sz w:val="24"/>
          <w:szCs w:val="24"/>
        </w:rPr>
        <w:lastRenderedPageBreak/>
        <w:t>7.4</w:t>
      </w:r>
      <w:r w:rsidRPr="00F86168">
        <w:rPr>
          <w:sz w:val="24"/>
          <w:szCs w:val="24"/>
        </w:rPr>
        <w:t xml:space="preserve"> En cas de défaillance, d’atermoiement ou de retard dans l’exécution des services et des prestations conv</w:t>
      </w:r>
      <w:r>
        <w:rPr>
          <w:sz w:val="24"/>
          <w:szCs w:val="24"/>
        </w:rPr>
        <w:t>e</w:t>
      </w:r>
      <w:r w:rsidRPr="00F86168">
        <w:rPr>
          <w:sz w:val="24"/>
          <w:szCs w:val="24"/>
        </w:rPr>
        <w:t xml:space="preserve">nues, la FTHB se réserve le droit de résilier le contrat établi avec le prestataire de services après envoi d’une mise en demeure restée infructueuse trois (03) jours dès sa réception par écrit par le prestataire de services. Ce dernier supportera dans ce cas une pénalité de retard journalière d’un montant de 10% imputable au du montant total des services non fournis par chaque jour de retard </w:t>
      </w:r>
    </w:p>
    <w:p w:rsidR="007A0D86" w:rsidRPr="00F86168" w:rsidRDefault="007A0D86" w:rsidP="007A0D86">
      <w:pPr>
        <w:ind w:left="142" w:right="-284"/>
        <w:jc w:val="both"/>
        <w:rPr>
          <w:sz w:val="24"/>
          <w:szCs w:val="24"/>
        </w:rPr>
      </w:pPr>
      <w:proofErr w:type="gramStart"/>
      <w:r>
        <w:rPr>
          <w:b/>
          <w:bCs/>
          <w:sz w:val="24"/>
          <w:szCs w:val="24"/>
        </w:rPr>
        <w:t>7.5</w:t>
      </w:r>
      <w:r w:rsidRPr="00F86168">
        <w:rPr>
          <w:b/>
          <w:bCs/>
          <w:sz w:val="24"/>
          <w:szCs w:val="24"/>
        </w:rPr>
        <w:t xml:space="preserve">  </w:t>
      </w:r>
      <w:r w:rsidRPr="00F86168">
        <w:rPr>
          <w:sz w:val="24"/>
          <w:szCs w:val="24"/>
        </w:rPr>
        <w:t>Toute</w:t>
      </w:r>
      <w:proofErr w:type="gramEnd"/>
      <w:r w:rsidRPr="00F86168">
        <w:rPr>
          <w:sz w:val="24"/>
          <w:szCs w:val="24"/>
        </w:rPr>
        <w:t xml:space="preserve"> dérogation aux dispositions techniques et au contenu des prescriptions et des prestations du marché demandé nécessiteront, pour qu’elle soit avalisée, devra être soumise à une validation écrite de la part de la FTHB.</w:t>
      </w:r>
    </w:p>
    <w:p w:rsidR="007A0D86" w:rsidRPr="00F86168" w:rsidRDefault="007A0D86" w:rsidP="007A0D86">
      <w:pPr>
        <w:ind w:left="142" w:right="-284"/>
        <w:rPr>
          <w:b/>
          <w:bCs/>
          <w:sz w:val="28"/>
          <w:szCs w:val="28"/>
          <w:u w:val="single"/>
          <w:lang w:eastAsia="fr-FR" w:bidi="ar-EG"/>
        </w:rPr>
      </w:pPr>
      <w:r w:rsidRPr="00F86168">
        <w:rPr>
          <w:b/>
          <w:bCs/>
          <w:sz w:val="28"/>
          <w:szCs w:val="28"/>
          <w:u w:val="single"/>
          <w:lang w:eastAsia="fr-FR" w:bidi="ar-EG"/>
        </w:rPr>
        <w:t>Article 8 : ELECTION DE DOMICILE</w:t>
      </w:r>
    </w:p>
    <w:p w:rsidR="007A0D86" w:rsidRPr="00F86168" w:rsidRDefault="007A0D86" w:rsidP="007A0D86">
      <w:pPr>
        <w:ind w:left="142" w:right="-284"/>
        <w:rPr>
          <w:sz w:val="24"/>
          <w:szCs w:val="24"/>
          <w:lang w:eastAsia="fr-FR" w:bidi="ar-EG"/>
        </w:rPr>
      </w:pPr>
      <w:r w:rsidRPr="00F86168">
        <w:rPr>
          <w:sz w:val="24"/>
          <w:szCs w:val="24"/>
          <w:lang w:eastAsia="fr-FR" w:bidi="ar-EG"/>
        </w:rPr>
        <w:t>Pour l’exécution des présentes, les parties font élection de domicile en leur siège social respectif.</w:t>
      </w:r>
    </w:p>
    <w:p w:rsidR="007A0D86" w:rsidRPr="00F86168" w:rsidRDefault="007A0D86" w:rsidP="007A0D86">
      <w:pPr>
        <w:ind w:left="142" w:right="-284"/>
        <w:rPr>
          <w:sz w:val="24"/>
          <w:szCs w:val="24"/>
          <w:lang w:eastAsia="fr-FR" w:bidi="ar-EG"/>
        </w:rPr>
      </w:pPr>
      <w:r w:rsidRPr="00F86168">
        <w:rPr>
          <w:sz w:val="24"/>
          <w:szCs w:val="24"/>
          <w:lang w:eastAsia="fr-FR" w:bidi="ar-EG"/>
        </w:rPr>
        <w:t>Tout changement de domicile par l’une des parties ne sera pas opposable à l’autre qu’à l’expiration d’un délai de quinze jours (15) de la réception de la notification qui en aura été faite par lettre recommandée avec accusé de réception à la dernière adresse déclarée.</w:t>
      </w:r>
    </w:p>
    <w:p w:rsidR="007A0D86" w:rsidRPr="00F86168" w:rsidRDefault="007A0D86" w:rsidP="007A0D86">
      <w:pPr>
        <w:spacing w:after="0" w:line="240" w:lineRule="auto"/>
        <w:ind w:left="142" w:right="-284"/>
        <w:jc w:val="both"/>
        <w:rPr>
          <w:rFonts w:eastAsia="Times New Roman" w:cstheme="minorHAnsi"/>
          <w:sz w:val="24"/>
          <w:szCs w:val="24"/>
          <w:lang w:eastAsia="fr-FR"/>
        </w:rPr>
      </w:pPr>
    </w:p>
    <w:p w:rsidR="007A0D86" w:rsidRPr="00F86168" w:rsidRDefault="007A0D86" w:rsidP="007A0D86">
      <w:pPr>
        <w:spacing w:after="0" w:line="240" w:lineRule="auto"/>
        <w:ind w:left="142" w:right="-284"/>
        <w:jc w:val="both"/>
        <w:rPr>
          <w:rFonts w:eastAsia="Times New Roman" w:cstheme="minorHAnsi"/>
          <w:b/>
          <w:sz w:val="28"/>
          <w:szCs w:val="28"/>
          <w:u w:val="single"/>
          <w:lang w:eastAsia="fr-FR"/>
        </w:rPr>
      </w:pPr>
      <w:r w:rsidRPr="00F86168">
        <w:rPr>
          <w:rFonts w:eastAsia="Times New Roman" w:cstheme="minorHAnsi"/>
          <w:b/>
          <w:bCs/>
          <w:sz w:val="28"/>
          <w:szCs w:val="28"/>
          <w:u w:val="single"/>
          <w:lang w:eastAsia="fr-FR" w:bidi="ar-EG"/>
        </w:rPr>
        <w:t xml:space="preserve">Article </w:t>
      </w:r>
      <w:r w:rsidRPr="00F86168">
        <w:rPr>
          <w:rFonts w:eastAsia="Times New Roman" w:cstheme="minorHAnsi"/>
          <w:b/>
          <w:sz w:val="28"/>
          <w:szCs w:val="28"/>
          <w:u w:val="single"/>
          <w:lang w:eastAsia="fr-FR"/>
        </w:rPr>
        <w:t>9 : ATTRIBUTION DE JURIDICTION</w:t>
      </w:r>
    </w:p>
    <w:p w:rsidR="007A0D86" w:rsidRPr="00F86168" w:rsidRDefault="007A0D86" w:rsidP="007A0D86">
      <w:pPr>
        <w:spacing w:after="0" w:line="240" w:lineRule="auto"/>
        <w:ind w:left="142" w:right="-284"/>
        <w:jc w:val="both"/>
        <w:rPr>
          <w:rFonts w:eastAsia="Times New Roman" w:cstheme="minorHAnsi"/>
          <w:sz w:val="24"/>
          <w:szCs w:val="24"/>
          <w:lang w:eastAsia="fr-FR"/>
        </w:rPr>
      </w:pPr>
      <w:r w:rsidRPr="00F86168">
        <w:rPr>
          <w:rFonts w:eastAsia="Times New Roman" w:cstheme="minorHAnsi"/>
          <w:sz w:val="24"/>
          <w:szCs w:val="24"/>
          <w:lang w:eastAsia="fr-FR"/>
        </w:rPr>
        <w:t>Les Parties s’engagent à tenter de résoudre à l’amiable tout litige qui pourrait survenir à l’occasion de l’interprétation ou de l’exécution du Contrat. A défaut d’un accord à l’amiable, les litiges pouvant survenir seront du ressort exclusif des Tribunaux compétents de Tunis I.</w:t>
      </w:r>
    </w:p>
    <w:p w:rsidR="007A0D86" w:rsidRPr="00F86168" w:rsidRDefault="007A0D86" w:rsidP="007A0D86">
      <w:pPr>
        <w:spacing w:after="0" w:line="240" w:lineRule="auto"/>
        <w:ind w:left="142" w:right="-284"/>
        <w:jc w:val="both"/>
        <w:rPr>
          <w:rFonts w:eastAsia="Arial" w:cstheme="minorHAnsi"/>
          <w:b/>
          <w:spacing w:val="-6"/>
          <w:sz w:val="24"/>
          <w:szCs w:val="24"/>
        </w:rPr>
      </w:pPr>
    </w:p>
    <w:p w:rsidR="007A0D86" w:rsidRPr="00F86168" w:rsidRDefault="007A0D86" w:rsidP="007A0D86">
      <w:pPr>
        <w:spacing w:after="0" w:line="240" w:lineRule="auto"/>
        <w:ind w:left="142" w:right="-284"/>
        <w:jc w:val="both"/>
        <w:rPr>
          <w:rFonts w:eastAsia="Arial" w:cstheme="minorHAnsi"/>
          <w:b/>
          <w:spacing w:val="-6"/>
          <w:sz w:val="24"/>
          <w:szCs w:val="24"/>
        </w:rPr>
      </w:pPr>
    </w:p>
    <w:p w:rsidR="007A0D86" w:rsidRPr="00F86168" w:rsidRDefault="007A0D86" w:rsidP="007A0D86">
      <w:pPr>
        <w:spacing w:after="0" w:line="300" w:lineRule="exact"/>
        <w:ind w:left="142" w:right="-284"/>
        <w:jc w:val="both"/>
        <w:rPr>
          <w:rFonts w:eastAsia="Times New Roman" w:cstheme="minorHAnsi"/>
          <w:b/>
          <w:bCs/>
          <w:sz w:val="28"/>
          <w:szCs w:val="28"/>
          <w:u w:val="single"/>
          <w:lang w:eastAsia="fr-FR" w:bidi="ar-EG"/>
        </w:rPr>
      </w:pPr>
      <w:r w:rsidRPr="00F86168">
        <w:rPr>
          <w:rFonts w:eastAsia="Times New Roman" w:cstheme="minorHAnsi"/>
          <w:b/>
          <w:bCs/>
          <w:sz w:val="28"/>
          <w:szCs w:val="28"/>
          <w:u w:val="single"/>
          <w:lang w:eastAsia="fr-FR" w:bidi="ar-EG"/>
        </w:rPr>
        <w:t xml:space="preserve">Article </w:t>
      </w:r>
      <w:proofErr w:type="gramStart"/>
      <w:r w:rsidRPr="00F86168">
        <w:rPr>
          <w:rFonts w:eastAsia="Times New Roman" w:cstheme="minorHAnsi"/>
          <w:b/>
          <w:bCs/>
          <w:sz w:val="28"/>
          <w:szCs w:val="28"/>
          <w:u w:val="single"/>
          <w:lang w:eastAsia="fr-FR" w:bidi="ar-EG"/>
        </w:rPr>
        <w:t>10:</w:t>
      </w:r>
      <w:proofErr w:type="gramEnd"/>
      <w:r w:rsidRPr="00F86168">
        <w:rPr>
          <w:rFonts w:eastAsia="Times New Roman" w:cstheme="minorHAnsi"/>
          <w:b/>
          <w:bCs/>
          <w:sz w:val="28"/>
          <w:szCs w:val="28"/>
          <w:u w:val="single"/>
          <w:lang w:eastAsia="fr-FR" w:bidi="ar-EG"/>
        </w:rPr>
        <w:t xml:space="preserve"> OFFRE RETENUE ET PROCEDURE DE PASSATION</w:t>
      </w:r>
    </w:p>
    <w:p w:rsidR="007A0D86" w:rsidRPr="00F86168" w:rsidRDefault="007A0D86" w:rsidP="007A0D86">
      <w:pPr>
        <w:spacing w:after="0" w:line="240" w:lineRule="auto"/>
        <w:ind w:left="142" w:right="-284"/>
        <w:jc w:val="both"/>
        <w:rPr>
          <w:rFonts w:eastAsia="Arial" w:cstheme="minorHAnsi"/>
          <w:sz w:val="24"/>
          <w:szCs w:val="24"/>
        </w:rPr>
      </w:pPr>
      <w:r w:rsidRPr="00F86168">
        <w:rPr>
          <w:rFonts w:eastAsia="Arial" w:cstheme="minorHAnsi"/>
          <w:b/>
          <w:sz w:val="24"/>
          <w:szCs w:val="24"/>
        </w:rPr>
        <w:t xml:space="preserve"> </w:t>
      </w:r>
    </w:p>
    <w:p w:rsidR="007A0D86" w:rsidRPr="00F86168" w:rsidRDefault="007A0D86" w:rsidP="007A0D86">
      <w:pPr>
        <w:spacing w:after="0" w:line="240" w:lineRule="auto"/>
        <w:ind w:left="142" w:right="-284"/>
        <w:jc w:val="both"/>
        <w:rPr>
          <w:rFonts w:eastAsia="Arial" w:cstheme="minorHAnsi"/>
          <w:spacing w:val="1"/>
          <w:sz w:val="24"/>
          <w:szCs w:val="24"/>
        </w:rPr>
      </w:pPr>
      <w:r w:rsidRPr="00F86168">
        <w:rPr>
          <w:rFonts w:eastAsia="Arial" w:cstheme="minorHAnsi"/>
          <w:spacing w:val="1"/>
          <w:sz w:val="24"/>
          <w:szCs w:val="24"/>
        </w:rPr>
        <w:t>Le soumissionnaire retenu devra, après signature du marché et conformément aux conditions de celui-ci, prendre toutes les dispositions nécessaires pour pouvoir assurer le démarrage de l’exécution du marché dès la réception de l’ordre de service de la FTHB prescrivant de commencer la réalisation du marché.</w:t>
      </w:r>
    </w:p>
    <w:p w:rsidR="007A0D86" w:rsidRPr="00F86168" w:rsidRDefault="007A0D86" w:rsidP="007A0D86">
      <w:pPr>
        <w:spacing w:after="0" w:line="240" w:lineRule="auto"/>
        <w:ind w:left="142" w:right="-284"/>
        <w:jc w:val="both"/>
        <w:rPr>
          <w:rFonts w:eastAsia="Arial" w:cstheme="minorHAnsi"/>
          <w:spacing w:val="1"/>
          <w:sz w:val="24"/>
          <w:szCs w:val="24"/>
        </w:rPr>
      </w:pPr>
    </w:p>
    <w:p w:rsidR="007A0D86" w:rsidRPr="00F86168" w:rsidRDefault="007A0D86" w:rsidP="007A0D86">
      <w:pPr>
        <w:spacing w:after="0" w:line="240" w:lineRule="auto"/>
        <w:ind w:left="142" w:right="-284"/>
        <w:jc w:val="both"/>
        <w:rPr>
          <w:rFonts w:eastAsia="Arial" w:cstheme="minorHAnsi"/>
          <w:spacing w:val="1"/>
          <w:sz w:val="24"/>
          <w:szCs w:val="24"/>
        </w:rPr>
      </w:pPr>
    </w:p>
    <w:p w:rsidR="007A0D86" w:rsidRPr="00F86168" w:rsidRDefault="007A0D86" w:rsidP="007A0D86">
      <w:pPr>
        <w:spacing w:after="0" w:line="300" w:lineRule="exact"/>
        <w:ind w:left="142" w:right="-284"/>
        <w:jc w:val="both"/>
        <w:rPr>
          <w:rFonts w:eastAsia="Times New Roman" w:cstheme="minorHAnsi"/>
          <w:b/>
          <w:bCs/>
          <w:sz w:val="28"/>
          <w:szCs w:val="28"/>
          <w:u w:val="single"/>
          <w:lang w:eastAsia="fr-FR" w:bidi="ar-EG"/>
        </w:rPr>
      </w:pPr>
      <w:r w:rsidRPr="00F86168">
        <w:rPr>
          <w:rFonts w:eastAsia="Times New Roman" w:cstheme="minorHAnsi"/>
          <w:b/>
          <w:bCs/>
          <w:sz w:val="28"/>
          <w:szCs w:val="28"/>
          <w:u w:val="single"/>
          <w:lang w:eastAsia="fr-FR" w:bidi="ar-EG"/>
        </w:rPr>
        <w:t>Article 11 : FRAIS D’ENREGISTREMENT</w:t>
      </w:r>
    </w:p>
    <w:p w:rsidR="007A0D86" w:rsidRPr="00F86168" w:rsidRDefault="007A0D86" w:rsidP="007A0D86">
      <w:pPr>
        <w:spacing w:before="120" w:after="120" w:line="240" w:lineRule="auto"/>
        <w:ind w:left="142" w:right="-284"/>
        <w:jc w:val="both"/>
        <w:rPr>
          <w:rFonts w:eastAsia="Arial" w:cstheme="minorHAnsi"/>
          <w:sz w:val="24"/>
          <w:szCs w:val="24"/>
        </w:rPr>
      </w:pPr>
      <w:r w:rsidRPr="00F86168">
        <w:rPr>
          <w:rFonts w:eastAsia="Arial" w:cstheme="minorHAnsi"/>
          <w:sz w:val="24"/>
          <w:szCs w:val="24"/>
        </w:rPr>
        <w:t>Les</w:t>
      </w:r>
      <w:r w:rsidRPr="00F86168">
        <w:rPr>
          <w:rFonts w:eastAsia="Arial" w:cstheme="minorHAnsi"/>
          <w:spacing w:val="52"/>
          <w:sz w:val="24"/>
          <w:szCs w:val="24"/>
        </w:rPr>
        <w:t xml:space="preserve"> </w:t>
      </w:r>
      <w:r w:rsidRPr="00F86168">
        <w:rPr>
          <w:rFonts w:eastAsia="Arial" w:cstheme="minorHAnsi"/>
          <w:spacing w:val="3"/>
          <w:sz w:val="24"/>
          <w:szCs w:val="24"/>
        </w:rPr>
        <w:t>f</w:t>
      </w:r>
      <w:r w:rsidRPr="00F86168">
        <w:rPr>
          <w:rFonts w:eastAsia="Arial" w:cstheme="minorHAnsi"/>
          <w:spacing w:val="1"/>
          <w:sz w:val="24"/>
          <w:szCs w:val="24"/>
        </w:rPr>
        <w:t>r</w:t>
      </w:r>
      <w:r w:rsidRPr="00F86168">
        <w:rPr>
          <w:rFonts w:eastAsia="Arial" w:cstheme="minorHAnsi"/>
          <w:sz w:val="24"/>
          <w:szCs w:val="24"/>
        </w:rPr>
        <w:t>a</w:t>
      </w:r>
      <w:r w:rsidRPr="00F86168">
        <w:rPr>
          <w:rFonts w:eastAsia="Arial" w:cstheme="minorHAnsi"/>
          <w:spacing w:val="-1"/>
          <w:sz w:val="24"/>
          <w:szCs w:val="24"/>
        </w:rPr>
        <w:t>i</w:t>
      </w:r>
      <w:r w:rsidRPr="00F86168">
        <w:rPr>
          <w:rFonts w:eastAsia="Arial" w:cstheme="minorHAnsi"/>
          <w:sz w:val="24"/>
          <w:szCs w:val="24"/>
        </w:rPr>
        <w:t>s</w:t>
      </w:r>
      <w:r w:rsidRPr="00F86168">
        <w:rPr>
          <w:rFonts w:eastAsia="Arial" w:cstheme="minorHAnsi"/>
          <w:spacing w:val="54"/>
          <w:sz w:val="24"/>
          <w:szCs w:val="24"/>
        </w:rPr>
        <w:t xml:space="preserve"> </w:t>
      </w:r>
      <w:r w:rsidRPr="00F86168">
        <w:rPr>
          <w:rFonts w:eastAsia="Arial" w:cstheme="minorHAnsi"/>
          <w:sz w:val="24"/>
          <w:szCs w:val="24"/>
        </w:rPr>
        <w:t>d</w:t>
      </w:r>
      <w:r w:rsidRPr="00F86168">
        <w:rPr>
          <w:rFonts w:eastAsia="Arial" w:cstheme="minorHAnsi"/>
          <w:spacing w:val="-1"/>
          <w:sz w:val="24"/>
          <w:szCs w:val="24"/>
        </w:rPr>
        <w:t>’</w:t>
      </w:r>
      <w:r w:rsidRPr="00F86168">
        <w:rPr>
          <w:rFonts w:eastAsia="Arial" w:cstheme="minorHAnsi"/>
          <w:sz w:val="24"/>
          <w:szCs w:val="24"/>
        </w:rPr>
        <w:t>en</w:t>
      </w:r>
      <w:r w:rsidRPr="00F86168">
        <w:rPr>
          <w:rFonts w:eastAsia="Arial" w:cstheme="minorHAnsi"/>
          <w:spacing w:val="1"/>
          <w:sz w:val="24"/>
          <w:szCs w:val="24"/>
        </w:rPr>
        <w:t>r</w:t>
      </w:r>
      <w:r w:rsidRPr="00F86168">
        <w:rPr>
          <w:rFonts w:eastAsia="Arial" w:cstheme="minorHAnsi"/>
          <w:spacing w:val="-3"/>
          <w:sz w:val="24"/>
          <w:szCs w:val="24"/>
        </w:rPr>
        <w:t>e</w:t>
      </w:r>
      <w:r w:rsidRPr="00F86168">
        <w:rPr>
          <w:rFonts w:eastAsia="Arial" w:cstheme="minorHAnsi"/>
          <w:spacing w:val="2"/>
          <w:sz w:val="24"/>
          <w:szCs w:val="24"/>
        </w:rPr>
        <w:t>g</w:t>
      </w:r>
      <w:r w:rsidRPr="00F86168">
        <w:rPr>
          <w:rFonts w:eastAsia="Arial" w:cstheme="minorHAnsi"/>
          <w:spacing w:val="-1"/>
          <w:sz w:val="24"/>
          <w:szCs w:val="24"/>
        </w:rPr>
        <w:t>i</w:t>
      </w:r>
      <w:r w:rsidRPr="00F86168">
        <w:rPr>
          <w:rFonts w:eastAsia="Arial" w:cstheme="minorHAnsi"/>
          <w:spacing w:val="-2"/>
          <w:sz w:val="24"/>
          <w:szCs w:val="24"/>
        </w:rPr>
        <w:t>s</w:t>
      </w:r>
      <w:r w:rsidRPr="00F86168">
        <w:rPr>
          <w:rFonts w:eastAsia="Arial" w:cstheme="minorHAnsi"/>
          <w:spacing w:val="1"/>
          <w:sz w:val="24"/>
          <w:szCs w:val="24"/>
        </w:rPr>
        <w:t>tr</w:t>
      </w:r>
      <w:r w:rsidRPr="00F86168">
        <w:rPr>
          <w:rFonts w:eastAsia="Arial" w:cstheme="minorHAnsi"/>
          <w:spacing w:val="-3"/>
          <w:sz w:val="24"/>
          <w:szCs w:val="24"/>
        </w:rPr>
        <w:t>e</w:t>
      </w:r>
      <w:r w:rsidRPr="00F86168">
        <w:rPr>
          <w:rFonts w:eastAsia="Arial" w:cstheme="minorHAnsi"/>
          <w:spacing w:val="1"/>
          <w:sz w:val="24"/>
          <w:szCs w:val="24"/>
        </w:rPr>
        <w:t>m</w:t>
      </w:r>
      <w:r w:rsidRPr="00F86168">
        <w:rPr>
          <w:rFonts w:eastAsia="Arial" w:cstheme="minorHAnsi"/>
          <w:spacing w:val="-3"/>
          <w:sz w:val="24"/>
          <w:szCs w:val="24"/>
        </w:rPr>
        <w:t>e</w:t>
      </w:r>
      <w:r w:rsidRPr="00F86168">
        <w:rPr>
          <w:rFonts w:eastAsia="Arial" w:cstheme="minorHAnsi"/>
          <w:sz w:val="24"/>
          <w:szCs w:val="24"/>
        </w:rPr>
        <w:t>nt</w:t>
      </w:r>
      <w:r w:rsidRPr="00F86168">
        <w:rPr>
          <w:rFonts w:eastAsia="Arial" w:cstheme="minorHAnsi"/>
          <w:spacing w:val="55"/>
          <w:sz w:val="24"/>
          <w:szCs w:val="24"/>
        </w:rPr>
        <w:t xml:space="preserve"> </w:t>
      </w:r>
      <w:r w:rsidRPr="00F86168">
        <w:rPr>
          <w:rFonts w:eastAsia="Arial" w:cstheme="minorHAnsi"/>
          <w:sz w:val="24"/>
          <w:szCs w:val="24"/>
        </w:rPr>
        <w:t>des différents actes et conventions inhérents au présent</w:t>
      </w:r>
      <w:r w:rsidRPr="00F86168">
        <w:rPr>
          <w:rFonts w:eastAsia="Arial" w:cstheme="minorHAnsi"/>
          <w:spacing w:val="54"/>
          <w:sz w:val="24"/>
          <w:szCs w:val="24"/>
        </w:rPr>
        <w:t xml:space="preserve"> </w:t>
      </w:r>
      <w:r w:rsidRPr="00F86168">
        <w:rPr>
          <w:rFonts w:eastAsia="Arial" w:cstheme="minorHAnsi"/>
          <w:spacing w:val="1"/>
          <w:sz w:val="24"/>
          <w:szCs w:val="24"/>
        </w:rPr>
        <w:t>m</w:t>
      </w:r>
      <w:r w:rsidRPr="00F86168">
        <w:rPr>
          <w:rFonts w:eastAsia="Arial" w:cstheme="minorHAnsi"/>
          <w:spacing w:val="-3"/>
          <w:sz w:val="24"/>
          <w:szCs w:val="24"/>
        </w:rPr>
        <w:t>a</w:t>
      </w:r>
      <w:r w:rsidRPr="00F86168">
        <w:rPr>
          <w:rFonts w:eastAsia="Arial" w:cstheme="minorHAnsi"/>
          <w:spacing w:val="1"/>
          <w:sz w:val="24"/>
          <w:szCs w:val="24"/>
        </w:rPr>
        <w:t>r</w:t>
      </w:r>
      <w:r w:rsidRPr="00F86168">
        <w:rPr>
          <w:rFonts w:eastAsia="Arial" w:cstheme="minorHAnsi"/>
          <w:sz w:val="24"/>
          <w:szCs w:val="24"/>
        </w:rPr>
        <w:t>ché,</w:t>
      </w:r>
      <w:r w:rsidRPr="00F86168">
        <w:rPr>
          <w:rFonts w:eastAsia="Arial" w:cstheme="minorHAnsi"/>
          <w:spacing w:val="54"/>
          <w:sz w:val="24"/>
          <w:szCs w:val="24"/>
        </w:rPr>
        <w:t xml:space="preserve"> </w:t>
      </w:r>
      <w:r w:rsidRPr="00F86168">
        <w:rPr>
          <w:rFonts w:eastAsia="Arial" w:cstheme="minorHAnsi"/>
          <w:sz w:val="24"/>
          <w:szCs w:val="24"/>
        </w:rPr>
        <w:t>s</w:t>
      </w:r>
      <w:r w:rsidRPr="00F86168">
        <w:rPr>
          <w:rFonts w:eastAsia="Arial" w:cstheme="minorHAnsi"/>
          <w:spacing w:val="-3"/>
          <w:sz w:val="24"/>
          <w:szCs w:val="24"/>
        </w:rPr>
        <w:t>e</w:t>
      </w:r>
      <w:r w:rsidRPr="00F86168">
        <w:rPr>
          <w:rFonts w:eastAsia="Arial" w:cstheme="minorHAnsi"/>
          <w:spacing w:val="1"/>
          <w:sz w:val="24"/>
          <w:szCs w:val="24"/>
        </w:rPr>
        <w:t>r</w:t>
      </w:r>
      <w:r w:rsidRPr="00F86168">
        <w:rPr>
          <w:rFonts w:eastAsia="Arial" w:cstheme="minorHAnsi"/>
          <w:sz w:val="24"/>
          <w:szCs w:val="24"/>
        </w:rPr>
        <w:t>ont</w:t>
      </w:r>
      <w:r w:rsidRPr="00F86168">
        <w:rPr>
          <w:rFonts w:eastAsia="Arial" w:cstheme="minorHAnsi"/>
          <w:spacing w:val="53"/>
          <w:sz w:val="24"/>
          <w:szCs w:val="24"/>
        </w:rPr>
        <w:t xml:space="preserve"> </w:t>
      </w:r>
      <w:r w:rsidRPr="00F86168">
        <w:rPr>
          <w:rFonts w:eastAsia="Arial" w:cstheme="minorHAnsi"/>
          <w:sz w:val="24"/>
          <w:szCs w:val="24"/>
        </w:rPr>
        <w:t>à</w:t>
      </w:r>
      <w:r w:rsidRPr="00F86168">
        <w:rPr>
          <w:rFonts w:eastAsia="Arial" w:cstheme="minorHAnsi"/>
          <w:spacing w:val="52"/>
          <w:sz w:val="24"/>
          <w:szCs w:val="24"/>
        </w:rPr>
        <w:t xml:space="preserve"> </w:t>
      </w:r>
      <w:r w:rsidRPr="00F86168">
        <w:rPr>
          <w:rFonts w:eastAsia="Arial" w:cstheme="minorHAnsi"/>
          <w:spacing w:val="-1"/>
          <w:sz w:val="24"/>
          <w:szCs w:val="24"/>
        </w:rPr>
        <w:t>l</w:t>
      </w:r>
      <w:r w:rsidRPr="00F86168">
        <w:rPr>
          <w:rFonts w:eastAsia="Arial" w:cstheme="minorHAnsi"/>
          <w:sz w:val="24"/>
          <w:szCs w:val="24"/>
        </w:rPr>
        <w:t>a</w:t>
      </w:r>
      <w:r w:rsidRPr="00F86168">
        <w:rPr>
          <w:rFonts w:eastAsia="Arial" w:cstheme="minorHAnsi"/>
          <w:spacing w:val="54"/>
          <w:sz w:val="24"/>
          <w:szCs w:val="24"/>
        </w:rPr>
        <w:t xml:space="preserve"> </w:t>
      </w:r>
      <w:r w:rsidRPr="00F86168">
        <w:rPr>
          <w:rFonts w:eastAsia="Arial" w:cstheme="minorHAnsi"/>
          <w:sz w:val="24"/>
          <w:szCs w:val="24"/>
        </w:rPr>
        <w:t>c</w:t>
      </w:r>
      <w:r w:rsidRPr="00F86168">
        <w:rPr>
          <w:rFonts w:eastAsia="Arial" w:cstheme="minorHAnsi"/>
          <w:spacing w:val="-1"/>
          <w:sz w:val="24"/>
          <w:szCs w:val="24"/>
        </w:rPr>
        <w:t>h</w:t>
      </w:r>
      <w:r w:rsidRPr="00F86168">
        <w:rPr>
          <w:rFonts w:eastAsia="Arial" w:cstheme="minorHAnsi"/>
          <w:sz w:val="24"/>
          <w:szCs w:val="24"/>
        </w:rPr>
        <w:t>a</w:t>
      </w:r>
      <w:r w:rsidRPr="00F86168">
        <w:rPr>
          <w:rFonts w:eastAsia="Arial" w:cstheme="minorHAnsi"/>
          <w:spacing w:val="-1"/>
          <w:sz w:val="24"/>
          <w:szCs w:val="24"/>
        </w:rPr>
        <w:t>r</w:t>
      </w:r>
      <w:r w:rsidRPr="00F86168">
        <w:rPr>
          <w:rFonts w:eastAsia="Arial" w:cstheme="minorHAnsi"/>
          <w:spacing w:val="2"/>
          <w:sz w:val="24"/>
          <w:szCs w:val="24"/>
        </w:rPr>
        <w:t>g</w:t>
      </w:r>
      <w:r w:rsidRPr="00F86168">
        <w:rPr>
          <w:rFonts w:eastAsia="Arial" w:cstheme="minorHAnsi"/>
          <w:sz w:val="24"/>
          <w:szCs w:val="24"/>
        </w:rPr>
        <w:t>e</w:t>
      </w:r>
      <w:r w:rsidRPr="00F86168">
        <w:rPr>
          <w:rFonts w:eastAsia="Arial" w:cstheme="minorHAnsi"/>
          <w:spacing w:val="54"/>
          <w:sz w:val="24"/>
          <w:szCs w:val="24"/>
        </w:rPr>
        <w:t xml:space="preserve"> </w:t>
      </w:r>
      <w:r w:rsidRPr="00F86168">
        <w:rPr>
          <w:rFonts w:eastAsia="Arial" w:cstheme="minorHAnsi"/>
          <w:sz w:val="24"/>
          <w:szCs w:val="24"/>
        </w:rPr>
        <w:t>du</w:t>
      </w:r>
      <w:r w:rsidRPr="00F86168">
        <w:rPr>
          <w:rFonts w:eastAsia="Arial" w:cstheme="minorHAnsi"/>
          <w:spacing w:val="54"/>
          <w:sz w:val="24"/>
          <w:szCs w:val="24"/>
        </w:rPr>
        <w:t xml:space="preserve"> </w:t>
      </w:r>
      <w:r w:rsidRPr="00F86168">
        <w:rPr>
          <w:rFonts w:eastAsia="Arial" w:cstheme="minorHAnsi"/>
          <w:sz w:val="24"/>
          <w:szCs w:val="24"/>
        </w:rPr>
        <w:t>so</w:t>
      </w:r>
      <w:r w:rsidRPr="00F86168">
        <w:rPr>
          <w:rFonts w:eastAsia="Arial" w:cstheme="minorHAnsi"/>
          <w:spacing w:val="-3"/>
          <w:sz w:val="24"/>
          <w:szCs w:val="24"/>
        </w:rPr>
        <w:t>u</w:t>
      </w:r>
      <w:r w:rsidRPr="00F86168">
        <w:rPr>
          <w:rFonts w:eastAsia="Arial" w:cstheme="minorHAnsi"/>
          <w:spacing w:val="1"/>
          <w:sz w:val="24"/>
          <w:szCs w:val="24"/>
        </w:rPr>
        <w:t>m</w:t>
      </w:r>
      <w:r w:rsidRPr="00F86168">
        <w:rPr>
          <w:rFonts w:eastAsia="Arial" w:cstheme="minorHAnsi"/>
          <w:spacing w:val="-1"/>
          <w:sz w:val="24"/>
          <w:szCs w:val="24"/>
        </w:rPr>
        <w:t>i</w:t>
      </w:r>
      <w:r w:rsidRPr="00F86168">
        <w:rPr>
          <w:rFonts w:eastAsia="Arial" w:cstheme="minorHAnsi"/>
          <w:sz w:val="24"/>
          <w:szCs w:val="24"/>
        </w:rPr>
        <w:t>ss</w:t>
      </w:r>
      <w:r w:rsidRPr="00F86168">
        <w:rPr>
          <w:rFonts w:eastAsia="Arial" w:cstheme="minorHAnsi"/>
          <w:spacing w:val="-1"/>
          <w:sz w:val="24"/>
          <w:szCs w:val="24"/>
        </w:rPr>
        <w:t>i</w:t>
      </w:r>
      <w:r w:rsidRPr="00F86168">
        <w:rPr>
          <w:rFonts w:eastAsia="Arial" w:cstheme="minorHAnsi"/>
          <w:sz w:val="24"/>
          <w:szCs w:val="24"/>
        </w:rPr>
        <w:t>onna</w:t>
      </w:r>
      <w:r w:rsidRPr="00F86168">
        <w:rPr>
          <w:rFonts w:eastAsia="Arial" w:cstheme="minorHAnsi"/>
          <w:spacing w:val="-1"/>
          <w:sz w:val="24"/>
          <w:szCs w:val="24"/>
        </w:rPr>
        <w:t>i</w:t>
      </w:r>
      <w:r w:rsidRPr="00F86168">
        <w:rPr>
          <w:rFonts w:eastAsia="Arial" w:cstheme="minorHAnsi"/>
          <w:spacing w:val="1"/>
          <w:sz w:val="24"/>
          <w:szCs w:val="24"/>
        </w:rPr>
        <w:t>r</w:t>
      </w:r>
      <w:r w:rsidRPr="00F86168">
        <w:rPr>
          <w:rFonts w:eastAsia="Arial" w:cstheme="minorHAnsi"/>
          <w:sz w:val="24"/>
          <w:szCs w:val="24"/>
        </w:rPr>
        <w:t>e</w:t>
      </w:r>
      <w:r w:rsidRPr="00F86168">
        <w:rPr>
          <w:rFonts w:eastAsia="Arial" w:cstheme="minorHAnsi"/>
          <w:spacing w:val="54"/>
          <w:sz w:val="24"/>
          <w:szCs w:val="24"/>
        </w:rPr>
        <w:t xml:space="preserve"> </w:t>
      </w:r>
      <w:r w:rsidRPr="00F86168">
        <w:rPr>
          <w:rFonts w:eastAsia="Arial" w:cstheme="minorHAnsi"/>
          <w:spacing w:val="1"/>
          <w:sz w:val="24"/>
          <w:szCs w:val="24"/>
        </w:rPr>
        <w:t>r</w:t>
      </w:r>
      <w:r w:rsidRPr="00F86168">
        <w:rPr>
          <w:rFonts w:eastAsia="Arial" w:cstheme="minorHAnsi"/>
          <w:sz w:val="24"/>
          <w:szCs w:val="24"/>
        </w:rPr>
        <w:t>e</w:t>
      </w:r>
      <w:r w:rsidRPr="00F86168">
        <w:rPr>
          <w:rFonts w:eastAsia="Arial" w:cstheme="minorHAnsi"/>
          <w:spacing w:val="1"/>
          <w:sz w:val="24"/>
          <w:szCs w:val="24"/>
        </w:rPr>
        <w:t>t</w:t>
      </w:r>
      <w:r w:rsidRPr="00F86168">
        <w:rPr>
          <w:rFonts w:eastAsia="Arial" w:cstheme="minorHAnsi"/>
          <w:sz w:val="24"/>
          <w:szCs w:val="24"/>
        </w:rPr>
        <w:t>en</w:t>
      </w:r>
      <w:r w:rsidRPr="00F86168">
        <w:rPr>
          <w:rFonts w:eastAsia="Arial" w:cstheme="minorHAnsi"/>
          <w:spacing w:val="-3"/>
          <w:sz w:val="24"/>
          <w:szCs w:val="24"/>
        </w:rPr>
        <w:t>u</w:t>
      </w:r>
      <w:r w:rsidRPr="00F86168">
        <w:rPr>
          <w:rFonts w:eastAsia="Arial" w:cstheme="minorHAnsi"/>
          <w:sz w:val="24"/>
          <w:szCs w:val="24"/>
        </w:rPr>
        <w:t>.</w:t>
      </w:r>
      <w:r w:rsidRPr="00F86168">
        <w:rPr>
          <w:rFonts w:eastAsia="Arial" w:cstheme="minorHAnsi"/>
          <w:spacing w:val="55"/>
          <w:sz w:val="24"/>
          <w:szCs w:val="24"/>
        </w:rPr>
        <w:t xml:space="preserve"> </w:t>
      </w:r>
      <w:r w:rsidRPr="00F86168">
        <w:rPr>
          <w:rFonts w:eastAsia="Arial" w:cstheme="minorHAnsi"/>
          <w:spacing w:val="1"/>
          <w:sz w:val="24"/>
          <w:szCs w:val="24"/>
        </w:rPr>
        <w:t>I</w:t>
      </w:r>
      <w:r w:rsidRPr="00F86168">
        <w:rPr>
          <w:rFonts w:eastAsia="Arial" w:cstheme="minorHAnsi"/>
          <w:sz w:val="24"/>
          <w:szCs w:val="24"/>
        </w:rPr>
        <w:t>l</w:t>
      </w:r>
      <w:r w:rsidRPr="00F86168">
        <w:rPr>
          <w:rFonts w:eastAsia="Arial" w:cstheme="minorHAnsi"/>
          <w:spacing w:val="53"/>
          <w:sz w:val="24"/>
          <w:szCs w:val="24"/>
        </w:rPr>
        <w:t xml:space="preserve"> </w:t>
      </w:r>
      <w:r w:rsidRPr="00F86168">
        <w:rPr>
          <w:rFonts w:eastAsia="Arial" w:cstheme="minorHAnsi"/>
          <w:sz w:val="24"/>
          <w:szCs w:val="24"/>
        </w:rPr>
        <w:t>de</w:t>
      </w:r>
      <w:r w:rsidRPr="00F86168">
        <w:rPr>
          <w:rFonts w:eastAsia="Arial" w:cstheme="minorHAnsi"/>
          <w:spacing w:val="-2"/>
          <w:sz w:val="24"/>
          <w:szCs w:val="24"/>
        </w:rPr>
        <w:t>v</w:t>
      </w:r>
      <w:r w:rsidRPr="00F86168">
        <w:rPr>
          <w:rFonts w:eastAsia="Arial" w:cstheme="minorHAnsi"/>
          <w:spacing w:val="1"/>
          <w:sz w:val="24"/>
          <w:szCs w:val="24"/>
        </w:rPr>
        <w:t>r</w:t>
      </w:r>
      <w:r w:rsidRPr="00F86168">
        <w:rPr>
          <w:rFonts w:eastAsia="Arial" w:cstheme="minorHAnsi"/>
          <w:sz w:val="24"/>
          <w:szCs w:val="24"/>
        </w:rPr>
        <w:t>a p</w:t>
      </w:r>
      <w:r w:rsidRPr="00F86168">
        <w:rPr>
          <w:rFonts w:eastAsia="Arial" w:cstheme="minorHAnsi"/>
          <w:spacing w:val="1"/>
          <w:sz w:val="24"/>
          <w:szCs w:val="24"/>
        </w:rPr>
        <w:t>r</w:t>
      </w:r>
      <w:r w:rsidRPr="00F86168">
        <w:rPr>
          <w:rFonts w:eastAsia="Arial" w:cstheme="minorHAnsi"/>
          <w:sz w:val="24"/>
          <w:szCs w:val="24"/>
        </w:rPr>
        <w:t>océder au</w:t>
      </w:r>
      <w:r w:rsidRPr="00F86168">
        <w:rPr>
          <w:rFonts w:eastAsia="Arial" w:cstheme="minorHAnsi"/>
          <w:spacing w:val="1"/>
          <w:sz w:val="24"/>
          <w:szCs w:val="24"/>
        </w:rPr>
        <w:t xml:space="preserve"> </w:t>
      </w:r>
      <w:r w:rsidRPr="00F86168">
        <w:rPr>
          <w:rFonts w:eastAsia="Arial" w:cstheme="minorHAnsi"/>
          <w:sz w:val="24"/>
          <w:szCs w:val="24"/>
        </w:rPr>
        <w:t>d</w:t>
      </w:r>
      <w:r w:rsidRPr="00F86168">
        <w:rPr>
          <w:rFonts w:eastAsia="Arial" w:cstheme="minorHAnsi"/>
          <w:spacing w:val="-1"/>
          <w:sz w:val="24"/>
          <w:szCs w:val="24"/>
        </w:rPr>
        <w:t>i</w:t>
      </w:r>
      <w:r w:rsidRPr="00F86168">
        <w:rPr>
          <w:rFonts w:eastAsia="Arial" w:cstheme="minorHAnsi"/>
          <w:sz w:val="24"/>
          <w:szCs w:val="24"/>
        </w:rPr>
        <w:t>t en</w:t>
      </w:r>
      <w:r w:rsidRPr="00F86168">
        <w:rPr>
          <w:rFonts w:eastAsia="Arial" w:cstheme="minorHAnsi"/>
          <w:spacing w:val="-1"/>
          <w:sz w:val="24"/>
          <w:szCs w:val="24"/>
        </w:rPr>
        <w:t>r</w:t>
      </w:r>
      <w:r w:rsidRPr="00F86168">
        <w:rPr>
          <w:rFonts w:eastAsia="Arial" w:cstheme="minorHAnsi"/>
          <w:spacing w:val="-3"/>
          <w:sz w:val="24"/>
          <w:szCs w:val="24"/>
        </w:rPr>
        <w:t>e</w:t>
      </w:r>
      <w:r w:rsidRPr="00F86168">
        <w:rPr>
          <w:rFonts w:eastAsia="Arial" w:cstheme="minorHAnsi"/>
          <w:spacing w:val="2"/>
          <w:sz w:val="24"/>
          <w:szCs w:val="24"/>
        </w:rPr>
        <w:t>g</w:t>
      </w:r>
      <w:r w:rsidRPr="00F86168">
        <w:rPr>
          <w:rFonts w:eastAsia="Arial" w:cstheme="minorHAnsi"/>
          <w:spacing w:val="-1"/>
          <w:sz w:val="24"/>
          <w:szCs w:val="24"/>
        </w:rPr>
        <w:t>i</w:t>
      </w:r>
      <w:r w:rsidRPr="00F86168">
        <w:rPr>
          <w:rFonts w:eastAsia="Arial" w:cstheme="minorHAnsi"/>
          <w:sz w:val="24"/>
          <w:szCs w:val="24"/>
        </w:rPr>
        <w:t>s</w:t>
      </w:r>
      <w:r w:rsidRPr="00F86168">
        <w:rPr>
          <w:rFonts w:eastAsia="Arial" w:cstheme="minorHAnsi"/>
          <w:spacing w:val="1"/>
          <w:sz w:val="24"/>
          <w:szCs w:val="24"/>
        </w:rPr>
        <w:t>t</w:t>
      </w:r>
      <w:r w:rsidRPr="00F86168">
        <w:rPr>
          <w:rFonts w:eastAsia="Arial" w:cstheme="minorHAnsi"/>
          <w:spacing w:val="-1"/>
          <w:sz w:val="24"/>
          <w:szCs w:val="24"/>
        </w:rPr>
        <w:t>r</w:t>
      </w:r>
      <w:r w:rsidRPr="00F86168">
        <w:rPr>
          <w:rFonts w:eastAsia="Arial" w:cstheme="minorHAnsi"/>
          <w:sz w:val="24"/>
          <w:szCs w:val="24"/>
        </w:rPr>
        <w:t>e</w:t>
      </w:r>
      <w:r w:rsidRPr="00F86168">
        <w:rPr>
          <w:rFonts w:eastAsia="Arial" w:cstheme="minorHAnsi"/>
          <w:spacing w:val="1"/>
          <w:sz w:val="24"/>
          <w:szCs w:val="24"/>
        </w:rPr>
        <w:t>m</w:t>
      </w:r>
      <w:r w:rsidRPr="00F86168">
        <w:rPr>
          <w:rFonts w:eastAsia="Arial" w:cstheme="minorHAnsi"/>
          <w:sz w:val="24"/>
          <w:szCs w:val="24"/>
        </w:rPr>
        <w:t>ent et en</w:t>
      </w:r>
      <w:r w:rsidRPr="00F86168">
        <w:rPr>
          <w:rFonts w:eastAsia="Arial" w:cstheme="minorHAnsi"/>
          <w:spacing w:val="1"/>
          <w:sz w:val="24"/>
          <w:szCs w:val="24"/>
        </w:rPr>
        <w:t xml:space="preserve"> </w:t>
      </w:r>
      <w:r w:rsidRPr="00F86168">
        <w:rPr>
          <w:rFonts w:eastAsia="Arial" w:cstheme="minorHAnsi"/>
          <w:sz w:val="24"/>
          <w:szCs w:val="24"/>
        </w:rPr>
        <w:t>dé</w:t>
      </w:r>
      <w:r w:rsidRPr="00F86168">
        <w:rPr>
          <w:rFonts w:eastAsia="Arial" w:cstheme="minorHAnsi"/>
          <w:spacing w:val="-1"/>
          <w:sz w:val="24"/>
          <w:szCs w:val="24"/>
        </w:rPr>
        <w:t>li</w:t>
      </w:r>
      <w:r w:rsidRPr="00F86168">
        <w:rPr>
          <w:rFonts w:eastAsia="Arial" w:cstheme="minorHAnsi"/>
          <w:spacing w:val="-2"/>
          <w:sz w:val="24"/>
          <w:szCs w:val="24"/>
        </w:rPr>
        <w:t>v</w:t>
      </w:r>
      <w:r w:rsidRPr="00F86168">
        <w:rPr>
          <w:rFonts w:eastAsia="Arial" w:cstheme="minorHAnsi"/>
          <w:spacing w:val="1"/>
          <w:sz w:val="24"/>
          <w:szCs w:val="24"/>
        </w:rPr>
        <w:t>r</w:t>
      </w:r>
      <w:r w:rsidRPr="00F86168">
        <w:rPr>
          <w:rFonts w:eastAsia="Arial" w:cstheme="minorHAnsi"/>
          <w:sz w:val="24"/>
          <w:szCs w:val="24"/>
        </w:rPr>
        <w:t>er</w:t>
      </w:r>
      <w:r w:rsidRPr="00F86168">
        <w:rPr>
          <w:rFonts w:eastAsia="Arial" w:cstheme="minorHAnsi"/>
          <w:spacing w:val="2"/>
          <w:sz w:val="24"/>
          <w:szCs w:val="24"/>
        </w:rPr>
        <w:t xml:space="preserve"> </w:t>
      </w:r>
      <w:r w:rsidRPr="00F86168">
        <w:rPr>
          <w:rFonts w:eastAsia="Arial" w:cstheme="minorHAnsi"/>
          <w:sz w:val="24"/>
          <w:szCs w:val="24"/>
        </w:rPr>
        <w:t>à la FTHB</w:t>
      </w:r>
      <w:r w:rsidRPr="00F86168">
        <w:rPr>
          <w:rFonts w:eastAsia="Arial" w:cstheme="minorHAnsi"/>
          <w:spacing w:val="1"/>
          <w:sz w:val="24"/>
          <w:szCs w:val="24"/>
        </w:rPr>
        <w:t xml:space="preserve"> </w:t>
      </w:r>
      <w:r w:rsidRPr="00F86168">
        <w:rPr>
          <w:rFonts w:eastAsia="Arial" w:cstheme="minorHAnsi"/>
          <w:sz w:val="24"/>
          <w:szCs w:val="24"/>
        </w:rPr>
        <w:t>deux</w:t>
      </w:r>
      <w:r w:rsidRPr="00F86168">
        <w:rPr>
          <w:rFonts w:eastAsia="Arial" w:cstheme="minorHAnsi"/>
          <w:spacing w:val="-1"/>
          <w:sz w:val="24"/>
          <w:szCs w:val="24"/>
        </w:rPr>
        <w:t xml:space="preserve"> </w:t>
      </w:r>
      <w:r w:rsidRPr="00F86168">
        <w:rPr>
          <w:rFonts w:eastAsia="Arial" w:cstheme="minorHAnsi"/>
          <w:sz w:val="24"/>
          <w:szCs w:val="24"/>
        </w:rPr>
        <w:t>e</w:t>
      </w:r>
      <w:r w:rsidRPr="00F86168">
        <w:rPr>
          <w:rFonts w:eastAsia="Arial" w:cstheme="minorHAnsi"/>
          <w:spacing w:val="-2"/>
          <w:sz w:val="24"/>
          <w:szCs w:val="24"/>
        </w:rPr>
        <w:t>x</w:t>
      </w:r>
      <w:r w:rsidRPr="00F86168">
        <w:rPr>
          <w:rFonts w:eastAsia="Arial" w:cstheme="minorHAnsi"/>
          <w:sz w:val="24"/>
          <w:szCs w:val="24"/>
        </w:rPr>
        <w:t>e</w:t>
      </w:r>
      <w:r w:rsidRPr="00F86168">
        <w:rPr>
          <w:rFonts w:eastAsia="Arial" w:cstheme="minorHAnsi"/>
          <w:spacing w:val="1"/>
          <w:sz w:val="24"/>
          <w:szCs w:val="24"/>
        </w:rPr>
        <w:t>m</w:t>
      </w:r>
      <w:r w:rsidRPr="00F86168">
        <w:rPr>
          <w:rFonts w:eastAsia="Arial" w:cstheme="minorHAnsi"/>
          <w:sz w:val="24"/>
          <w:szCs w:val="24"/>
        </w:rPr>
        <w:t>p</w:t>
      </w:r>
      <w:r w:rsidRPr="00F86168">
        <w:rPr>
          <w:rFonts w:eastAsia="Arial" w:cstheme="minorHAnsi"/>
          <w:spacing w:val="-1"/>
          <w:sz w:val="24"/>
          <w:szCs w:val="24"/>
        </w:rPr>
        <w:t>l</w:t>
      </w:r>
      <w:r w:rsidRPr="00F86168">
        <w:rPr>
          <w:rFonts w:eastAsia="Arial" w:cstheme="minorHAnsi"/>
          <w:spacing w:val="2"/>
          <w:sz w:val="24"/>
          <w:szCs w:val="24"/>
        </w:rPr>
        <w:t>a</w:t>
      </w:r>
      <w:r w:rsidRPr="00F86168">
        <w:rPr>
          <w:rFonts w:eastAsia="Arial" w:cstheme="minorHAnsi"/>
          <w:spacing w:val="1"/>
          <w:sz w:val="24"/>
          <w:szCs w:val="24"/>
        </w:rPr>
        <w:t>ir</w:t>
      </w:r>
      <w:r w:rsidRPr="00F86168">
        <w:rPr>
          <w:rFonts w:eastAsia="Arial" w:cstheme="minorHAnsi"/>
          <w:sz w:val="24"/>
          <w:szCs w:val="24"/>
        </w:rPr>
        <w:t>es</w:t>
      </w:r>
      <w:r w:rsidRPr="00F86168">
        <w:rPr>
          <w:rFonts w:eastAsia="Arial" w:cstheme="minorHAnsi"/>
          <w:spacing w:val="2"/>
          <w:sz w:val="24"/>
          <w:szCs w:val="24"/>
        </w:rPr>
        <w:t xml:space="preserve"> </w:t>
      </w:r>
      <w:r w:rsidRPr="00F86168">
        <w:rPr>
          <w:rFonts w:eastAsia="Arial" w:cstheme="minorHAnsi"/>
          <w:spacing w:val="-3"/>
          <w:sz w:val="24"/>
          <w:szCs w:val="24"/>
        </w:rPr>
        <w:t>o</w:t>
      </w:r>
      <w:r w:rsidRPr="00F86168">
        <w:rPr>
          <w:rFonts w:eastAsia="Arial" w:cstheme="minorHAnsi"/>
          <w:spacing w:val="1"/>
          <w:sz w:val="24"/>
          <w:szCs w:val="24"/>
        </w:rPr>
        <w:t>r</w:t>
      </w:r>
      <w:r w:rsidRPr="00F86168">
        <w:rPr>
          <w:rFonts w:eastAsia="Arial" w:cstheme="minorHAnsi"/>
          <w:spacing w:val="-1"/>
          <w:sz w:val="24"/>
          <w:szCs w:val="24"/>
        </w:rPr>
        <w:t>i</w:t>
      </w:r>
      <w:r w:rsidRPr="00F86168">
        <w:rPr>
          <w:rFonts w:eastAsia="Arial" w:cstheme="minorHAnsi"/>
          <w:spacing w:val="2"/>
          <w:sz w:val="24"/>
          <w:szCs w:val="24"/>
        </w:rPr>
        <w:t>g</w:t>
      </w:r>
      <w:r w:rsidRPr="00F86168">
        <w:rPr>
          <w:rFonts w:eastAsia="Arial" w:cstheme="minorHAnsi"/>
          <w:sz w:val="24"/>
          <w:szCs w:val="24"/>
        </w:rPr>
        <w:t>naux</w:t>
      </w:r>
      <w:r w:rsidRPr="00F86168">
        <w:rPr>
          <w:rFonts w:eastAsia="Arial" w:cstheme="minorHAnsi"/>
          <w:spacing w:val="59"/>
          <w:sz w:val="24"/>
          <w:szCs w:val="24"/>
        </w:rPr>
        <w:t xml:space="preserve"> </w:t>
      </w:r>
      <w:r w:rsidRPr="00F86168">
        <w:rPr>
          <w:rFonts w:eastAsia="Arial" w:cstheme="minorHAnsi"/>
          <w:sz w:val="24"/>
          <w:szCs w:val="24"/>
        </w:rPr>
        <w:t>en</w:t>
      </w:r>
      <w:r w:rsidRPr="00F86168">
        <w:rPr>
          <w:rFonts w:eastAsia="Arial" w:cstheme="minorHAnsi"/>
          <w:spacing w:val="1"/>
          <w:sz w:val="24"/>
          <w:szCs w:val="24"/>
        </w:rPr>
        <w:t>r</w:t>
      </w:r>
      <w:r w:rsidRPr="00F86168">
        <w:rPr>
          <w:rFonts w:eastAsia="Arial" w:cstheme="minorHAnsi"/>
          <w:spacing w:val="-3"/>
          <w:sz w:val="24"/>
          <w:szCs w:val="24"/>
        </w:rPr>
        <w:t>e</w:t>
      </w:r>
      <w:r w:rsidRPr="00F86168">
        <w:rPr>
          <w:rFonts w:eastAsia="Arial" w:cstheme="minorHAnsi"/>
          <w:spacing w:val="2"/>
          <w:sz w:val="24"/>
          <w:szCs w:val="24"/>
        </w:rPr>
        <w:t>g</w:t>
      </w:r>
      <w:r w:rsidRPr="00F86168">
        <w:rPr>
          <w:rFonts w:eastAsia="Arial" w:cstheme="minorHAnsi"/>
          <w:spacing w:val="-1"/>
          <w:sz w:val="24"/>
          <w:szCs w:val="24"/>
        </w:rPr>
        <w:t>i</w:t>
      </w:r>
      <w:r w:rsidRPr="00F86168">
        <w:rPr>
          <w:rFonts w:eastAsia="Arial" w:cstheme="minorHAnsi"/>
          <w:sz w:val="24"/>
          <w:szCs w:val="24"/>
        </w:rPr>
        <w:t>s</w:t>
      </w:r>
      <w:r w:rsidRPr="00F86168">
        <w:rPr>
          <w:rFonts w:eastAsia="Arial" w:cstheme="minorHAnsi"/>
          <w:spacing w:val="-1"/>
          <w:sz w:val="24"/>
          <w:szCs w:val="24"/>
        </w:rPr>
        <w:t>t</w:t>
      </w:r>
      <w:r w:rsidRPr="00F86168">
        <w:rPr>
          <w:rFonts w:eastAsia="Arial" w:cstheme="minorHAnsi"/>
          <w:spacing w:val="1"/>
          <w:sz w:val="24"/>
          <w:szCs w:val="24"/>
        </w:rPr>
        <w:t>r</w:t>
      </w:r>
      <w:r w:rsidRPr="00F86168">
        <w:rPr>
          <w:rFonts w:eastAsia="Arial" w:cstheme="minorHAnsi"/>
          <w:sz w:val="24"/>
          <w:szCs w:val="24"/>
        </w:rPr>
        <w:t>é</w:t>
      </w:r>
      <w:r w:rsidRPr="00F86168">
        <w:rPr>
          <w:rFonts w:eastAsia="Arial" w:cstheme="minorHAnsi"/>
          <w:spacing w:val="-2"/>
          <w:sz w:val="24"/>
          <w:szCs w:val="24"/>
        </w:rPr>
        <w:t>s</w:t>
      </w:r>
      <w:r w:rsidRPr="00F86168">
        <w:rPr>
          <w:rFonts w:eastAsia="Arial" w:cstheme="minorHAnsi"/>
          <w:sz w:val="24"/>
          <w:szCs w:val="24"/>
        </w:rPr>
        <w:t>.</w:t>
      </w:r>
    </w:p>
    <w:p w:rsidR="007A0D86" w:rsidRPr="00F86168" w:rsidRDefault="007A0D86" w:rsidP="007A0D86">
      <w:pPr>
        <w:spacing w:before="120" w:after="120" w:line="240" w:lineRule="auto"/>
        <w:ind w:left="142" w:right="-284"/>
        <w:jc w:val="both"/>
        <w:rPr>
          <w:rFonts w:eastAsia="Arial" w:cstheme="minorHAnsi"/>
          <w:sz w:val="24"/>
          <w:szCs w:val="24"/>
        </w:rPr>
      </w:pPr>
    </w:p>
    <w:p w:rsidR="007A0D86" w:rsidRPr="00F86168" w:rsidRDefault="007A0D86" w:rsidP="007A0D86">
      <w:pPr>
        <w:spacing w:after="0" w:line="300" w:lineRule="exact"/>
        <w:ind w:left="142" w:right="-284"/>
        <w:jc w:val="both"/>
        <w:rPr>
          <w:rFonts w:eastAsia="Times New Roman" w:cstheme="minorHAnsi"/>
          <w:b/>
          <w:bCs/>
          <w:sz w:val="28"/>
          <w:szCs w:val="28"/>
          <w:u w:val="single"/>
          <w:lang w:eastAsia="fr-FR" w:bidi="ar-EG"/>
        </w:rPr>
      </w:pPr>
      <w:r w:rsidRPr="00F86168">
        <w:rPr>
          <w:rFonts w:eastAsia="Times New Roman" w:cstheme="minorHAnsi"/>
          <w:b/>
          <w:bCs/>
          <w:sz w:val="28"/>
          <w:szCs w:val="28"/>
          <w:u w:val="single"/>
          <w:lang w:eastAsia="fr-FR" w:bidi="ar-EG"/>
        </w:rPr>
        <w:t>Article 12 : ENTREE EN VIGUEUR DU MARCHE</w:t>
      </w:r>
    </w:p>
    <w:p w:rsidR="007A0D86" w:rsidRPr="00F86168" w:rsidRDefault="007A0D86" w:rsidP="007A0D86">
      <w:pPr>
        <w:tabs>
          <w:tab w:val="left" w:pos="10348"/>
        </w:tabs>
        <w:spacing w:after="0" w:line="240" w:lineRule="auto"/>
        <w:ind w:left="142" w:right="-284"/>
        <w:jc w:val="both"/>
        <w:rPr>
          <w:rFonts w:eastAsia="Arial" w:cstheme="minorHAnsi"/>
          <w:sz w:val="24"/>
          <w:szCs w:val="24"/>
        </w:rPr>
      </w:pPr>
      <w:r w:rsidRPr="00F86168">
        <w:rPr>
          <w:rFonts w:eastAsia="Arial" w:cstheme="minorHAnsi"/>
          <w:sz w:val="24"/>
          <w:szCs w:val="24"/>
        </w:rPr>
        <w:t xml:space="preserve">   </w:t>
      </w:r>
    </w:p>
    <w:p w:rsidR="007A0D86" w:rsidRPr="00F86168" w:rsidRDefault="007A0D86" w:rsidP="007A0D86">
      <w:pPr>
        <w:tabs>
          <w:tab w:val="left" w:pos="10348"/>
        </w:tabs>
        <w:spacing w:after="0" w:line="240" w:lineRule="auto"/>
        <w:ind w:left="142" w:right="-284"/>
        <w:jc w:val="both"/>
        <w:rPr>
          <w:rFonts w:eastAsia="Arial" w:cstheme="minorHAnsi"/>
          <w:spacing w:val="2"/>
          <w:sz w:val="24"/>
          <w:szCs w:val="24"/>
        </w:rPr>
      </w:pPr>
      <w:r w:rsidRPr="00F86168">
        <w:rPr>
          <w:rFonts w:eastAsia="Arial" w:cstheme="minorHAnsi"/>
          <w:sz w:val="24"/>
          <w:szCs w:val="24"/>
        </w:rPr>
        <w:t>Le</w:t>
      </w:r>
      <w:r w:rsidRPr="00F86168">
        <w:rPr>
          <w:rFonts w:eastAsia="Arial" w:cstheme="minorHAnsi"/>
          <w:spacing w:val="2"/>
          <w:sz w:val="24"/>
          <w:szCs w:val="24"/>
        </w:rPr>
        <w:t xml:space="preserve"> </w:t>
      </w:r>
      <w:r w:rsidRPr="00F86168">
        <w:rPr>
          <w:rFonts w:eastAsia="Arial" w:cstheme="minorHAnsi"/>
          <w:sz w:val="24"/>
          <w:szCs w:val="24"/>
        </w:rPr>
        <w:t>p</w:t>
      </w:r>
      <w:r w:rsidRPr="00F86168">
        <w:rPr>
          <w:rFonts w:eastAsia="Arial" w:cstheme="minorHAnsi"/>
          <w:spacing w:val="1"/>
          <w:sz w:val="24"/>
          <w:szCs w:val="24"/>
        </w:rPr>
        <w:t>r</w:t>
      </w:r>
      <w:r w:rsidRPr="00F86168">
        <w:rPr>
          <w:rFonts w:eastAsia="Arial" w:cstheme="minorHAnsi"/>
          <w:sz w:val="24"/>
          <w:szCs w:val="24"/>
        </w:rPr>
        <w:t>ésent</w:t>
      </w:r>
      <w:r w:rsidRPr="00F86168">
        <w:rPr>
          <w:rFonts w:eastAsia="Arial" w:cstheme="minorHAnsi"/>
          <w:spacing w:val="1"/>
          <w:sz w:val="24"/>
          <w:szCs w:val="24"/>
        </w:rPr>
        <w:t xml:space="preserve"> m</w:t>
      </w:r>
      <w:r w:rsidRPr="00F86168">
        <w:rPr>
          <w:rFonts w:eastAsia="Arial" w:cstheme="minorHAnsi"/>
          <w:sz w:val="24"/>
          <w:szCs w:val="24"/>
        </w:rPr>
        <w:t>a</w:t>
      </w:r>
      <w:r w:rsidRPr="00F86168">
        <w:rPr>
          <w:rFonts w:eastAsia="Arial" w:cstheme="minorHAnsi"/>
          <w:spacing w:val="-1"/>
          <w:sz w:val="24"/>
          <w:szCs w:val="24"/>
        </w:rPr>
        <w:t>r</w:t>
      </w:r>
      <w:r w:rsidRPr="00F86168">
        <w:rPr>
          <w:rFonts w:eastAsia="Arial" w:cstheme="minorHAnsi"/>
          <w:sz w:val="24"/>
          <w:szCs w:val="24"/>
        </w:rPr>
        <w:t>ché</w:t>
      </w:r>
      <w:r w:rsidRPr="00F86168">
        <w:rPr>
          <w:rFonts w:eastAsia="Arial" w:cstheme="minorHAnsi"/>
          <w:spacing w:val="2"/>
          <w:sz w:val="24"/>
          <w:szCs w:val="24"/>
        </w:rPr>
        <w:t xml:space="preserve"> </w:t>
      </w:r>
      <w:r w:rsidRPr="00F86168">
        <w:rPr>
          <w:rFonts w:eastAsia="Arial" w:cstheme="minorHAnsi"/>
          <w:sz w:val="24"/>
          <w:szCs w:val="24"/>
        </w:rPr>
        <w:t>en</w:t>
      </w:r>
      <w:r w:rsidRPr="00F86168">
        <w:rPr>
          <w:rFonts w:eastAsia="Arial" w:cstheme="minorHAnsi"/>
          <w:spacing w:val="-1"/>
          <w:sz w:val="24"/>
          <w:szCs w:val="24"/>
        </w:rPr>
        <w:t>tr</w:t>
      </w:r>
      <w:r w:rsidRPr="00F86168">
        <w:rPr>
          <w:rFonts w:eastAsia="Arial" w:cstheme="minorHAnsi"/>
          <w:sz w:val="24"/>
          <w:szCs w:val="24"/>
        </w:rPr>
        <w:t>era</w:t>
      </w:r>
      <w:r w:rsidRPr="00F86168">
        <w:rPr>
          <w:rFonts w:eastAsia="Arial" w:cstheme="minorHAnsi"/>
          <w:spacing w:val="2"/>
          <w:sz w:val="24"/>
          <w:szCs w:val="24"/>
        </w:rPr>
        <w:t xml:space="preserve"> </w:t>
      </w:r>
      <w:r w:rsidRPr="00F86168">
        <w:rPr>
          <w:rFonts w:eastAsia="Arial" w:cstheme="minorHAnsi"/>
          <w:sz w:val="24"/>
          <w:szCs w:val="24"/>
        </w:rPr>
        <w:t>en</w:t>
      </w:r>
      <w:r w:rsidRPr="00F86168">
        <w:rPr>
          <w:rFonts w:eastAsia="Arial" w:cstheme="minorHAnsi"/>
          <w:spacing w:val="2"/>
          <w:sz w:val="24"/>
          <w:szCs w:val="24"/>
        </w:rPr>
        <w:t xml:space="preserve"> </w:t>
      </w:r>
      <w:r w:rsidRPr="00F86168">
        <w:rPr>
          <w:rFonts w:eastAsia="Arial" w:cstheme="minorHAnsi"/>
          <w:spacing w:val="-2"/>
          <w:sz w:val="24"/>
          <w:szCs w:val="24"/>
        </w:rPr>
        <w:t>v</w:t>
      </w:r>
      <w:r w:rsidRPr="00F86168">
        <w:rPr>
          <w:rFonts w:eastAsia="Arial" w:cstheme="minorHAnsi"/>
          <w:spacing w:val="-1"/>
          <w:sz w:val="24"/>
          <w:szCs w:val="24"/>
        </w:rPr>
        <w:t>i</w:t>
      </w:r>
      <w:r w:rsidRPr="00F86168">
        <w:rPr>
          <w:rFonts w:eastAsia="Arial" w:cstheme="minorHAnsi"/>
          <w:spacing w:val="2"/>
          <w:sz w:val="24"/>
          <w:szCs w:val="24"/>
        </w:rPr>
        <w:t>g</w:t>
      </w:r>
      <w:r w:rsidRPr="00F86168">
        <w:rPr>
          <w:rFonts w:eastAsia="Arial" w:cstheme="minorHAnsi"/>
          <w:sz w:val="24"/>
          <w:szCs w:val="24"/>
        </w:rPr>
        <w:t>ueur</w:t>
      </w:r>
      <w:r w:rsidRPr="00F86168">
        <w:rPr>
          <w:rFonts w:eastAsia="Arial" w:cstheme="minorHAnsi"/>
          <w:spacing w:val="3"/>
          <w:sz w:val="24"/>
          <w:szCs w:val="24"/>
        </w:rPr>
        <w:t xml:space="preserve"> </w:t>
      </w:r>
      <w:r w:rsidRPr="00F86168">
        <w:rPr>
          <w:rFonts w:eastAsia="Arial" w:cstheme="minorHAnsi"/>
          <w:sz w:val="24"/>
          <w:szCs w:val="24"/>
        </w:rPr>
        <w:t>ap</w:t>
      </w:r>
      <w:r w:rsidRPr="00F86168">
        <w:rPr>
          <w:rFonts w:eastAsia="Arial" w:cstheme="minorHAnsi"/>
          <w:spacing w:val="1"/>
          <w:sz w:val="24"/>
          <w:szCs w:val="24"/>
        </w:rPr>
        <w:t>r</w:t>
      </w:r>
      <w:r w:rsidRPr="00F86168">
        <w:rPr>
          <w:rFonts w:eastAsia="Arial" w:cstheme="minorHAnsi"/>
          <w:sz w:val="24"/>
          <w:szCs w:val="24"/>
        </w:rPr>
        <w:t>ès la signature d’une convention de réalisation du marché entre la FTHB et le soumissionnaire bénéficiaire du marché</w:t>
      </w:r>
      <w:r w:rsidRPr="00F86168">
        <w:rPr>
          <w:rFonts w:eastAsia="Arial" w:cstheme="minorHAnsi"/>
          <w:spacing w:val="2"/>
          <w:sz w:val="24"/>
          <w:szCs w:val="24"/>
        </w:rPr>
        <w:t>.</w:t>
      </w:r>
    </w:p>
    <w:p w:rsidR="007A0D86" w:rsidRPr="00F86168" w:rsidRDefault="007A0D86" w:rsidP="007A0D86">
      <w:pPr>
        <w:ind w:left="142" w:right="-284"/>
      </w:pPr>
    </w:p>
    <w:p w:rsidR="007A0D86" w:rsidRPr="00F86168" w:rsidRDefault="007A0D86" w:rsidP="007A0D86">
      <w:pPr>
        <w:ind w:left="142" w:right="849"/>
        <w:rPr>
          <w:b/>
          <w:bCs/>
          <w:sz w:val="26"/>
          <w:szCs w:val="26"/>
        </w:rPr>
      </w:pPr>
      <w:r w:rsidRPr="00F86168">
        <w:rPr>
          <w:b/>
          <w:bCs/>
          <w:sz w:val="26"/>
          <w:szCs w:val="26"/>
        </w:rPr>
        <w:t>Lu, vérifié, approuvé et signé par le représentant légal soussigné :</w:t>
      </w:r>
    </w:p>
    <w:p w:rsidR="007A0D86" w:rsidRPr="00F86168" w:rsidRDefault="007A0D86" w:rsidP="007A0D86">
      <w:pPr>
        <w:ind w:left="142" w:right="849"/>
        <w:rPr>
          <w:sz w:val="26"/>
          <w:szCs w:val="26"/>
        </w:rPr>
      </w:pPr>
      <w:r w:rsidRPr="00F86168">
        <w:rPr>
          <w:b/>
          <w:bCs/>
          <w:sz w:val="26"/>
          <w:szCs w:val="26"/>
        </w:rPr>
        <w:lastRenderedPageBreak/>
        <w:t>Monsieur / Madame</w:t>
      </w:r>
      <w:r w:rsidRPr="00F86168">
        <w:rPr>
          <w:sz w:val="26"/>
          <w:szCs w:val="26"/>
        </w:rPr>
        <w:t xml:space="preserve"> ……………………………………………………………………………………</w:t>
      </w:r>
    </w:p>
    <w:p w:rsidR="007A0D86" w:rsidRPr="00F86168" w:rsidRDefault="007A0D86" w:rsidP="007A0D86">
      <w:pPr>
        <w:ind w:left="142" w:right="849"/>
        <w:rPr>
          <w:sz w:val="26"/>
          <w:szCs w:val="26"/>
        </w:rPr>
      </w:pPr>
    </w:p>
    <w:p w:rsidR="007A0D86" w:rsidRPr="00F86168" w:rsidRDefault="007A0D86" w:rsidP="007A0D86">
      <w:pPr>
        <w:ind w:left="142" w:right="849"/>
        <w:rPr>
          <w:sz w:val="26"/>
          <w:szCs w:val="26"/>
        </w:rPr>
      </w:pPr>
    </w:p>
    <w:p w:rsidR="007A0D86" w:rsidRPr="00F86168" w:rsidRDefault="007A0D86" w:rsidP="007A0D86">
      <w:pPr>
        <w:ind w:left="142" w:right="849"/>
        <w:rPr>
          <w:b/>
          <w:bCs/>
          <w:sz w:val="26"/>
          <w:szCs w:val="26"/>
        </w:rPr>
      </w:pPr>
      <w:r w:rsidRPr="00F86168">
        <w:rPr>
          <w:b/>
          <w:bCs/>
          <w:sz w:val="26"/>
          <w:szCs w:val="26"/>
        </w:rPr>
        <w:t>Signature</w:t>
      </w:r>
    </w:p>
    <w:p w:rsidR="007A0D86" w:rsidRPr="00F86168" w:rsidRDefault="007A0D86" w:rsidP="007A0D86">
      <w:pPr>
        <w:ind w:left="142" w:right="849"/>
      </w:pPr>
    </w:p>
    <w:p w:rsidR="007A0D86" w:rsidRDefault="007A0D86" w:rsidP="007A0D86"/>
    <w:p w:rsidR="00885163" w:rsidRDefault="00885163"/>
    <w:sectPr w:rsidR="008851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C110D"/>
    <w:multiLevelType w:val="hybridMultilevel"/>
    <w:tmpl w:val="7666CC1E"/>
    <w:lvl w:ilvl="0" w:tplc="728E0CB2">
      <w:start w:val="3"/>
      <w:numFmt w:val="bullet"/>
      <w:lvlText w:val=""/>
      <w:lvlJc w:val="left"/>
      <w:pPr>
        <w:ind w:left="720" w:hanging="360"/>
      </w:pPr>
      <w:rPr>
        <w:rFonts w:ascii="Symbol" w:eastAsia="Arial"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4C4A4D"/>
    <w:multiLevelType w:val="hybridMultilevel"/>
    <w:tmpl w:val="2F52C30A"/>
    <w:lvl w:ilvl="0" w:tplc="265A9DB8">
      <w:start w:val="1"/>
      <w:numFmt w:val="upperLetter"/>
      <w:lvlText w:val="%1-"/>
      <w:lvlJc w:val="left"/>
      <w:pPr>
        <w:ind w:left="519" w:hanging="360"/>
      </w:pPr>
      <w:rPr>
        <w:rFonts w:hint="default"/>
        <w:b/>
      </w:rPr>
    </w:lvl>
    <w:lvl w:ilvl="1" w:tplc="040C0019" w:tentative="1">
      <w:start w:val="1"/>
      <w:numFmt w:val="lowerLetter"/>
      <w:lvlText w:val="%2."/>
      <w:lvlJc w:val="left"/>
      <w:pPr>
        <w:ind w:left="1239" w:hanging="360"/>
      </w:pPr>
    </w:lvl>
    <w:lvl w:ilvl="2" w:tplc="040C001B" w:tentative="1">
      <w:start w:val="1"/>
      <w:numFmt w:val="lowerRoman"/>
      <w:lvlText w:val="%3."/>
      <w:lvlJc w:val="right"/>
      <w:pPr>
        <w:ind w:left="1959" w:hanging="180"/>
      </w:pPr>
    </w:lvl>
    <w:lvl w:ilvl="3" w:tplc="040C000F" w:tentative="1">
      <w:start w:val="1"/>
      <w:numFmt w:val="decimal"/>
      <w:lvlText w:val="%4."/>
      <w:lvlJc w:val="left"/>
      <w:pPr>
        <w:ind w:left="2679" w:hanging="360"/>
      </w:pPr>
    </w:lvl>
    <w:lvl w:ilvl="4" w:tplc="040C0019" w:tentative="1">
      <w:start w:val="1"/>
      <w:numFmt w:val="lowerLetter"/>
      <w:lvlText w:val="%5."/>
      <w:lvlJc w:val="left"/>
      <w:pPr>
        <w:ind w:left="3399" w:hanging="360"/>
      </w:pPr>
    </w:lvl>
    <w:lvl w:ilvl="5" w:tplc="040C001B" w:tentative="1">
      <w:start w:val="1"/>
      <w:numFmt w:val="lowerRoman"/>
      <w:lvlText w:val="%6."/>
      <w:lvlJc w:val="right"/>
      <w:pPr>
        <w:ind w:left="4119" w:hanging="180"/>
      </w:pPr>
    </w:lvl>
    <w:lvl w:ilvl="6" w:tplc="040C000F" w:tentative="1">
      <w:start w:val="1"/>
      <w:numFmt w:val="decimal"/>
      <w:lvlText w:val="%7."/>
      <w:lvlJc w:val="left"/>
      <w:pPr>
        <w:ind w:left="4839" w:hanging="360"/>
      </w:pPr>
    </w:lvl>
    <w:lvl w:ilvl="7" w:tplc="040C0019" w:tentative="1">
      <w:start w:val="1"/>
      <w:numFmt w:val="lowerLetter"/>
      <w:lvlText w:val="%8."/>
      <w:lvlJc w:val="left"/>
      <w:pPr>
        <w:ind w:left="5559" w:hanging="360"/>
      </w:pPr>
    </w:lvl>
    <w:lvl w:ilvl="8" w:tplc="040C001B" w:tentative="1">
      <w:start w:val="1"/>
      <w:numFmt w:val="lowerRoman"/>
      <w:lvlText w:val="%9."/>
      <w:lvlJc w:val="right"/>
      <w:pPr>
        <w:ind w:left="62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86"/>
    <w:rsid w:val="003C602F"/>
    <w:rsid w:val="00406A92"/>
    <w:rsid w:val="007A0D86"/>
    <w:rsid w:val="007B7740"/>
    <w:rsid w:val="00885163"/>
    <w:rsid w:val="00D467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9C092-2685-43FF-9A2C-CED35420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D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C6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2408</Words>
  <Characters>13246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2019-12-26T23:19:00Z</dcterms:created>
  <dcterms:modified xsi:type="dcterms:W3CDTF">2019-12-26T23:19:00Z</dcterms:modified>
</cp:coreProperties>
</file>